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CE9" w:rsidRPr="00C43C34" w:rsidRDefault="00C43C34" w:rsidP="00C43C34">
      <w:pPr>
        <w:pStyle w:val="Standard"/>
        <w:tabs>
          <w:tab w:val="left" w:pos="11624"/>
        </w:tabs>
        <w:jc w:val="center"/>
        <w:rPr>
          <w:rFonts w:asciiTheme="minorHAnsi" w:hAnsiTheme="minorHAnsi" w:cstheme="minorHAnsi"/>
          <w:b/>
          <w:bCs/>
          <w:i/>
          <w:iCs/>
          <w:sz w:val="32"/>
          <w:szCs w:val="22"/>
        </w:rPr>
      </w:pPr>
      <w:bookmarkStart w:id="0" w:name="_GoBack"/>
      <w:bookmarkEnd w:id="0"/>
      <w:r w:rsidRPr="00C43C34">
        <w:rPr>
          <w:rFonts w:asciiTheme="minorHAnsi" w:hAnsiTheme="minorHAnsi" w:cstheme="minorHAnsi"/>
          <w:b/>
          <w:bCs/>
          <w:i/>
          <w:iCs/>
          <w:sz w:val="32"/>
          <w:szCs w:val="22"/>
        </w:rPr>
        <w:t xml:space="preserve"> </w:t>
      </w:r>
      <w:r w:rsidR="004125CB" w:rsidRPr="00C43C34">
        <w:rPr>
          <w:rFonts w:asciiTheme="minorHAnsi" w:hAnsiTheme="minorHAnsi" w:cstheme="minorHAnsi"/>
          <w:b/>
          <w:bCs/>
          <w:i/>
          <w:iCs/>
          <w:sz w:val="32"/>
          <w:szCs w:val="22"/>
        </w:rPr>
        <w:t>E</w:t>
      </w:r>
      <w:r w:rsidR="0087582E" w:rsidRPr="00C43C34">
        <w:rPr>
          <w:rFonts w:asciiTheme="minorHAnsi" w:hAnsiTheme="minorHAnsi" w:cstheme="minorHAnsi"/>
          <w:b/>
          <w:bCs/>
          <w:i/>
          <w:iCs/>
          <w:sz w:val="32"/>
          <w:szCs w:val="22"/>
        </w:rPr>
        <w:t xml:space="preserve">nseigner </w:t>
      </w:r>
      <w:r w:rsidR="004125CB" w:rsidRPr="00C43C34">
        <w:rPr>
          <w:rFonts w:asciiTheme="minorHAnsi" w:hAnsiTheme="minorHAnsi" w:cstheme="minorHAnsi"/>
          <w:b/>
          <w:bCs/>
          <w:i/>
          <w:iCs/>
          <w:sz w:val="32"/>
          <w:szCs w:val="22"/>
        </w:rPr>
        <w:t>la construction du nombre à la maternelle</w:t>
      </w:r>
    </w:p>
    <w:p w:rsidR="00227CE9" w:rsidRPr="00C43C34" w:rsidRDefault="004125CB">
      <w:pPr>
        <w:pStyle w:val="Standard"/>
        <w:jc w:val="center"/>
        <w:rPr>
          <w:rFonts w:asciiTheme="minorHAnsi" w:hAnsiTheme="minorHAnsi" w:cstheme="minorHAnsi"/>
          <w:b/>
          <w:bCs/>
          <w:iCs/>
          <w:sz w:val="40"/>
          <w:szCs w:val="22"/>
        </w:rPr>
      </w:pPr>
      <w:r w:rsidRPr="00C43C34">
        <w:rPr>
          <w:rFonts w:asciiTheme="minorHAnsi" w:hAnsiTheme="minorHAnsi" w:cstheme="minorHAnsi"/>
          <w:b/>
          <w:bCs/>
          <w:iCs/>
          <w:sz w:val="40"/>
          <w:szCs w:val="22"/>
        </w:rPr>
        <w:t>L</w:t>
      </w:r>
      <w:r w:rsidR="00C43C34" w:rsidRPr="00C43C34">
        <w:rPr>
          <w:rFonts w:asciiTheme="minorHAnsi" w:hAnsiTheme="minorHAnsi" w:cstheme="minorHAnsi"/>
          <w:b/>
          <w:bCs/>
          <w:iCs/>
          <w:sz w:val="40"/>
          <w:szCs w:val="22"/>
        </w:rPr>
        <w:t xml:space="preserve">es albums </w:t>
      </w:r>
    </w:p>
    <w:p w:rsidR="00227CE9" w:rsidRDefault="00227CE9">
      <w:pPr>
        <w:pStyle w:val="Standard"/>
        <w:rPr>
          <w:rFonts w:asciiTheme="minorHAnsi" w:hAnsiTheme="minorHAnsi" w:cstheme="minorHAnsi"/>
          <w:b/>
          <w:bCs/>
          <w:i/>
          <w:iCs/>
          <w:sz w:val="22"/>
          <w:szCs w:val="22"/>
        </w:rPr>
      </w:pPr>
    </w:p>
    <w:p w:rsidR="00227CE9" w:rsidRPr="00BD0760" w:rsidRDefault="00C43C34" w:rsidP="00DA2B1D">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HAnsi"/>
          <w:b/>
          <w:bCs/>
          <w:iCs/>
          <w:sz w:val="36"/>
          <w:szCs w:val="28"/>
        </w:rPr>
      </w:pPr>
      <w:r w:rsidRPr="00BD0760">
        <w:rPr>
          <w:rFonts w:asciiTheme="minorHAnsi" w:hAnsiTheme="minorHAnsi" w:cstheme="minorHAnsi"/>
          <w:b/>
          <w:bCs/>
          <w:iCs/>
          <w:sz w:val="36"/>
          <w:szCs w:val="28"/>
        </w:rPr>
        <w:t>La file numérique</w:t>
      </w:r>
      <w:r w:rsidR="004125CB" w:rsidRPr="00BD0760">
        <w:rPr>
          <w:rFonts w:asciiTheme="minorHAnsi" w:hAnsiTheme="minorHAnsi" w:cstheme="minorHAnsi"/>
          <w:b/>
          <w:bCs/>
          <w:iCs/>
          <w:sz w:val="36"/>
          <w:szCs w:val="28"/>
        </w:rPr>
        <w:t> </w:t>
      </w:r>
    </w:p>
    <w:p w:rsidR="00DA2B1D" w:rsidRPr="004125CB" w:rsidRDefault="00DA2B1D">
      <w:pPr>
        <w:pStyle w:val="Standard"/>
        <w:rPr>
          <w:rFonts w:asciiTheme="minorHAnsi" w:hAnsiTheme="minorHAnsi" w:cstheme="minorHAnsi"/>
          <w:sz w:val="28"/>
          <w:szCs w:val="28"/>
        </w:rPr>
      </w:pPr>
    </w:p>
    <w:p w:rsidR="00227CE9" w:rsidRPr="004125CB" w:rsidRDefault="00227CE9">
      <w:pPr>
        <w:pStyle w:val="Standard"/>
        <w:rPr>
          <w:rFonts w:asciiTheme="minorHAnsi" w:hAnsiTheme="minorHAnsi" w:cstheme="minorHAnsi"/>
          <w:b/>
          <w:bCs/>
          <w:iCs/>
          <w:sz w:val="22"/>
          <w:szCs w:val="22"/>
        </w:rPr>
      </w:pPr>
    </w:p>
    <w:tbl>
      <w:tblPr>
        <w:tblW w:w="21546" w:type="dxa"/>
        <w:jc w:val="right"/>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4820"/>
        <w:gridCol w:w="3260"/>
        <w:gridCol w:w="13466"/>
      </w:tblGrid>
      <w:tr w:rsidR="00227CE9" w:rsidTr="00BD0760">
        <w:trPr>
          <w:jc w:val="right"/>
        </w:trPr>
        <w:tc>
          <w:tcPr>
            <w:tcW w:w="4820"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Une journée en Tanzanie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Laurie Krebs/Julia Cairns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Hatier</w:t>
            </w:r>
          </w:p>
          <w:p w:rsidR="004125CB" w:rsidRPr="00C43C34" w:rsidRDefault="004125CB">
            <w:pPr>
              <w:pStyle w:val="Contenudetableau"/>
              <w:rPr>
                <w:rFonts w:asciiTheme="minorHAnsi" w:hAnsiTheme="minorHAnsi" w:cstheme="minorHAnsi"/>
                <w:sz w:val="22"/>
                <w:szCs w:val="22"/>
              </w:rPr>
            </w:pPr>
          </w:p>
          <w:p w:rsidR="004125CB" w:rsidRPr="00C43C34" w:rsidRDefault="004125CB" w:rsidP="004125CB">
            <w:pPr>
              <w:rPr>
                <w:rFonts w:asciiTheme="minorHAnsi" w:hAnsiTheme="minorHAnsi" w:cstheme="minorHAnsi"/>
                <w:sz w:val="22"/>
                <w:szCs w:val="22"/>
              </w:rPr>
            </w:pPr>
          </w:p>
        </w:tc>
        <w:tc>
          <w:tcPr>
            <w:tcW w:w="3260"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rFonts w:asciiTheme="minorHAnsi" w:hAnsiTheme="minorHAnsi" w:cstheme="minorHAnsi"/>
                <w:noProof/>
                <w:sz w:val="22"/>
                <w:szCs w:val="22"/>
                <w:lang w:eastAsia="fr-FR" w:bidi="ar-SA"/>
              </w:rPr>
              <w:drawing>
                <wp:inline distT="0" distB="0" distL="0" distR="0">
                  <wp:extent cx="1537970" cy="1508125"/>
                  <wp:effectExtent l="0" t="0" r="0" b="0"/>
                  <wp:docPr id="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9"/>
                          <pic:cNvPicPr>
                            <a:picLocks noChangeAspect="1" noChangeArrowheads="1"/>
                          </pic:cNvPicPr>
                        </pic:nvPicPr>
                        <pic:blipFill>
                          <a:blip r:embed="rId6"/>
                          <a:stretch>
                            <a:fillRect/>
                          </a:stretch>
                        </pic:blipFill>
                        <pic:spPr bwMode="auto">
                          <a:xfrm>
                            <a:off x="0" y="0"/>
                            <a:ext cx="1537970" cy="1508125"/>
                          </a:xfrm>
                          <a:prstGeom prst="rect">
                            <a:avLst/>
                          </a:prstGeom>
                        </pic:spPr>
                      </pic:pic>
                    </a:graphicData>
                  </a:graphic>
                </wp:inline>
              </w:drawing>
            </w:r>
          </w:p>
        </w:tc>
        <w:tc>
          <w:tcPr>
            <w:tcW w:w="13466"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4125CB" w:rsidRPr="00C43C34" w:rsidRDefault="004125CB" w:rsidP="004125CB">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Écriture des nombres de 1 à 10 sur chaque page double.</w:t>
            </w:r>
          </w:p>
          <w:p w:rsidR="004125CB" w:rsidRPr="00C43C34" w:rsidRDefault="004125CB" w:rsidP="004125CB">
            <w:pPr>
              <w:rPr>
                <w:rFonts w:asciiTheme="minorHAnsi" w:hAnsiTheme="minorHAnsi" w:cstheme="minorHAnsi"/>
                <w:sz w:val="22"/>
                <w:szCs w:val="22"/>
              </w:rPr>
            </w:pPr>
            <w:r w:rsidRPr="00C43C34">
              <w:rPr>
                <w:rFonts w:asciiTheme="minorHAnsi" w:hAnsiTheme="minorHAnsi" w:cstheme="minorHAnsi"/>
                <w:sz w:val="22"/>
                <w:szCs w:val="22"/>
                <w:u w:val="single"/>
              </w:rPr>
              <w:t>Résumé</w:t>
            </w:r>
            <w:r w:rsidRPr="00C43C34">
              <w:rPr>
                <w:rFonts w:asciiTheme="minorHAnsi" w:hAnsiTheme="minorHAnsi" w:cstheme="minorHAnsi"/>
                <w:sz w:val="22"/>
                <w:szCs w:val="22"/>
              </w:rPr>
              <w:t xml:space="preserve"> : Arusha et ses amis </w:t>
            </w:r>
            <w:r w:rsidR="0054590C" w:rsidRPr="00C43C34">
              <w:rPr>
                <w:rFonts w:asciiTheme="minorHAnsi" w:hAnsiTheme="minorHAnsi" w:cstheme="minorHAnsi"/>
                <w:sz w:val="22"/>
                <w:szCs w:val="22"/>
              </w:rPr>
              <w:t>se promènent</w:t>
            </w:r>
            <w:r w:rsidRPr="00C43C34">
              <w:rPr>
                <w:rFonts w:asciiTheme="minorHAnsi" w:hAnsiTheme="minorHAnsi" w:cstheme="minorHAnsi"/>
                <w:sz w:val="22"/>
                <w:szCs w:val="22"/>
              </w:rPr>
              <w:t xml:space="preserve"> à travers les magnifiques paysages de la savane, pour découvrir et compter les animaux d'Afrique.</w:t>
            </w:r>
          </w:p>
          <w:p w:rsidR="004125CB" w:rsidRPr="00C43C34" w:rsidRDefault="004125CB">
            <w:pPr>
              <w:pStyle w:val="Contenudetableau"/>
              <w:rPr>
                <w:rFonts w:asciiTheme="minorHAnsi" w:hAnsiTheme="minorHAnsi" w:cstheme="minorHAnsi"/>
                <w:sz w:val="22"/>
                <w:szCs w:val="22"/>
              </w:rPr>
            </w:pPr>
          </w:p>
          <w:p w:rsidR="004125CB" w:rsidRPr="00C43C34" w:rsidRDefault="004125CB" w:rsidP="004125CB">
            <w:pPr>
              <w:pStyle w:val="Contenudetableau"/>
              <w:rPr>
                <w:rFonts w:asciiTheme="minorHAnsi" w:hAnsiTheme="minorHAnsi" w:cstheme="minorHAnsi"/>
                <w:sz w:val="22"/>
                <w:szCs w:val="22"/>
              </w:rPr>
            </w:pPr>
          </w:p>
        </w:tc>
      </w:tr>
      <w:tr w:rsidR="00227CE9" w:rsidTr="00BD0760">
        <w:trPr>
          <w:jc w:val="right"/>
        </w:trPr>
        <w:tc>
          <w:tcPr>
            <w:tcW w:w="4820"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La grande parade</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Seonb-hye</w:t>
            </w:r>
            <w:proofErr w:type="spellEnd"/>
            <w:r w:rsidRPr="00C43C34">
              <w:rPr>
                <w:rFonts w:asciiTheme="minorHAnsi" w:hAnsiTheme="minorHAnsi" w:cstheme="minorHAnsi"/>
                <w:sz w:val="22"/>
                <w:szCs w:val="22"/>
              </w:rPr>
              <w:t xml:space="preserve"> </w:t>
            </w:r>
            <w:proofErr w:type="spellStart"/>
            <w:r w:rsidRPr="00C43C34">
              <w:rPr>
                <w:rFonts w:asciiTheme="minorHAnsi" w:hAnsiTheme="minorHAnsi" w:cstheme="minorHAnsi"/>
                <w:sz w:val="22"/>
                <w:szCs w:val="22"/>
              </w:rPr>
              <w:t>Jang</w:t>
            </w:r>
            <w:proofErr w:type="spellEnd"/>
            <w:r w:rsidRPr="00C43C34">
              <w:rPr>
                <w:rFonts w:asciiTheme="minorHAnsi" w:hAnsiTheme="minorHAnsi" w:cstheme="minorHAnsi"/>
                <w:sz w:val="22"/>
                <w:szCs w:val="22"/>
              </w:rPr>
              <w:t xml:space="preserve"> / In-Kang </w:t>
            </w:r>
            <w:proofErr w:type="spellStart"/>
            <w:r w:rsidRPr="00C43C34">
              <w:rPr>
                <w:rFonts w:asciiTheme="minorHAnsi" w:hAnsiTheme="minorHAnsi" w:cstheme="minorHAnsi"/>
                <w:sz w:val="22"/>
                <w:szCs w:val="22"/>
              </w:rPr>
              <w:t>Jeon</w:t>
            </w:r>
            <w:proofErr w:type="spellEnd"/>
          </w:p>
          <w:p w:rsidR="00227CE9" w:rsidRPr="00C43C34" w:rsidRDefault="00C43C34">
            <w:pPr>
              <w:pStyle w:val="Contenudetableau"/>
              <w:rPr>
                <w:rFonts w:asciiTheme="minorHAnsi" w:hAnsiTheme="minorHAnsi" w:cstheme="minorHAnsi"/>
                <w:b/>
                <w:bCs/>
                <w:sz w:val="22"/>
                <w:szCs w:val="22"/>
                <w:lang w:val="en-US"/>
              </w:rPr>
            </w:pPr>
            <w:r w:rsidRPr="00C43C34">
              <w:rPr>
                <w:rFonts w:asciiTheme="minorHAnsi" w:hAnsiTheme="minorHAnsi" w:cstheme="minorHAnsi"/>
                <w:sz w:val="22"/>
                <w:szCs w:val="22"/>
                <w:lang w:val="en-US"/>
              </w:rPr>
              <w:t xml:space="preserve">Ed. Mango </w:t>
            </w:r>
            <w:proofErr w:type="spellStart"/>
            <w:r w:rsidRPr="00C43C34">
              <w:rPr>
                <w:rFonts w:asciiTheme="minorHAnsi" w:hAnsiTheme="minorHAnsi" w:cstheme="minorHAnsi"/>
                <w:sz w:val="22"/>
                <w:szCs w:val="22"/>
                <w:lang w:val="en-US"/>
              </w:rPr>
              <w:t>Jeunesse</w:t>
            </w:r>
            <w:proofErr w:type="spellEnd"/>
          </w:p>
        </w:tc>
        <w:tc>
          <w:tcPr>
            <w:tcW w:w="3260"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rFonts w:asciiTheme="minorHAnsi" w:hAnsiTheme="minorHAnsi" w:cstheme="minorHAnsi"/>
                <w:noProof/>
                <w:sz w:val="22"/>
                <w:szCs w:val="22"/>
                <w:lang w:eastAsia="fr-FR" w:bidi="ar-SA"/>
              </w:rPr>
              <w:drawing>
                <wp:inline distT="0" distB="0" distL="0" distR="0">
                  <wp:extent cx="1584960" cy="1534160"/>
                  <wp:effectExtent l="0" t="0" r="0" b="0"/>
                  <wp:docPr id="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4"/>
                          <pic:cNvPicPr>
                            <a:picLocks noChangeAspect="1" noChangeArrowheads="1"/>
                          </pic:cNvPicPr>
                        </pic:nvPicPr>
                        <pic:blipFill>
                          <a:blip r:embed="rId7"/>
                          <a:stretch>
                            <a:fillRect/>
                          </a:stretch>
                        </pic:blipFill>
                        <pic:spPr bwMode="auto">
                          <a:xfrm>
                            <a:off x="0" y="0"/>
                            <a:ext cx="1584960" cy="1534160"/>
                          </a:xfrm>
                          <a:prstGeom prst="rect">
                            <a:avLst/>
                          </a:prstGeom>
                        </pic:spPr>
                      </pic:pic>
                    </a:graphicData>
                  </a:graphic>
                </wp:inline>
              </w:drawing>
            </w:r>
          </w:p>
        </w:tc>
        <w:tc>
          <w:tcPr>
            <w:tcW w:w="13466"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4125CB">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 xml:space="preserve">Écriture des nombres jusqu’à 10. </w:t>
            </w:r>
          </w:p>
          <w:p w:rsidR="004125CB" w:rsidRPr="00C43C34" w:rsidRDefault="004125CB" w:rsidP="004125CB">
            <w:pPr>
              <w:rPr>
                <w:rStyle w:val="js-productsummary-truncate"/>
                <w:rFonts w:asciiTheme="minorHAnsi" w:hAnsiTheme="minorHAnsi" w:cstheme="minorHAnsi"/>
                <w:sz w:val="22"/>
                <w:szCs w:val="22"/>
              </w:rPr>
            </w:pPr>
            <w:r w:rsidRPr="00C43C34">
              <w:rPr>
                <w:rStyle w:val="js-productsummary-truncate"/>
                <w:rFonts w:asciiTheme="minorHAnsi" w:hAnsiTheme="minorHAnsi" w:cstheme="minorHAnsi"/>
                <w:sz w:val="22"/>
                <w:szCs w:val="22"/>
                <w:u w:val="single"/>
              </w:rPr>
              <w:t>Résumé</w:t>
            </w:r>
            <w:r w:rsidRPr="00C43C34">
              <w:rPr>
                <w:rStyle w:val="js-productsummary-truncate"/>
                <w:rFonts w:asciiTheme="minorHAnsi" w:hAnsiTheme="minorHAnsi" w:cstheme="minorHAnsi"/>
                <w:sz w:val="22"/>
                <w:szCs w:val="22"/>
              </w:rPr>
              <w:t> : La joyeuse famille des chiffres va faire découvrir à une fillette sa grande parade. A travers cette entraînante histoire, l'enfant apprend à lire chaque chiffre et à l'écrire.</w:t>
            </w:r>
          </w:p>
          <w:p w:rsidR="004125CB" w:rsidRPr="00C43C34" w:rsidRDefault="004125CB">
            <w:pPr>
              <w:pStyle w:val="Contenudetableau"/>
              <w:rPr>
                <w:rFonts w:asciiTheme="minorHAnsi" w:hAnsiTheme="minorHAnsi" w:cstheme="minorHAnsi"/>
                <w:sz w:val="22"/>
                <w:szCs w:val="22"/>
              </w:rPr>
            </w:pPr>
          </w:p>
        </w:tc>
      </w:tr>
      <w:tr w:rsidR="00227CE9" w:rsidTr="00BD0760">
        <w:trPr>
          <w:trHeight w:val="2171"/>
          <w:jc w:val="right"/>
        </w:trPr>
        <w:tc>
          <w:tcPr>
            <w:tcW w:w="4820"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Le livre à compter de Balthazar : à la poursuite du lapin brun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Marie-Hélène Place / Caroline Fontaine </w:t>
            </w:r>
            <w:proofErr w:type="spellStart"/>
            <w:r w:rsidRPr="00C43C34">
              <w:rPr>
                <w:rFonts w:asciiTheme="minorHAnsi" w:hAnsiTheme="minorHAnsi" w:cstheme="minorHAnsi"/>
                <w:sz w:val="22"/>
                <w:szCs w:val="22"/>
              </w:rPr>
              <w:t>Riquier</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Hatier Jeunesse</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260"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rFonts w:asciiTheme="minorHAnsi" w:hAnsiTheme="minorHAnsi" w:cstheme="minorHAnsi"/>
                <w:noProof/>
                <w:sz w:val="22"/>
                <w:szCs w:val="22"/>
                <w:lang w:eastAsia="fr-FR" w:bidi="ar-SA"/>
              </w:rPr>
              <w:drawing>
                <wp:inline distT="0" distB="0" distL="0" distR="0">
                  <wp:extent cx="1220470" cy="1633220"/>
                  <wp:effectExtent l="0" t="0" r="0" b="0"/>
                  <wp:docPr id="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0"/>
                          <pic:cNvPicPr>
                            <a:picLocks noChangeAspect="1" noChangeArrowheads="1"/>
                          </pic:cNvPicPr>
                        </pic:nvPicPr>
                        <pic:blipFill>
                          <a:blip r:embed="rId8"/>
                          <a:stretch>
                            <a:fillRect/>
                          </a:stretch>
                        </pic:blipFill>
                        <pic:spPr bwMode="auto">
                          <a:xfrm>
                            <a:off x="0" y="0"/>
                            <a:ext cx="1220470" cy="1633220"/>
                          </a:xfrm>
                          <a:prstGeom prst="rect">
                            <a:avLst/>
                          </a:prstGeom>
                        </pic:spPr>
                      </pic:pic>
                    </a:graphicData>
                  </a:graphic>
                </wp:inline>
              </w:drawing>
            </w:r>
          </w:p>
        </w:tc>
        <w:tc>
          <w:tcPr>
            <w:tcW w:w="13466" w:type="dxa"/>
            <w:tcBorders>
              <w:top w:val="single" w:sz="4" w:space="0" w:color="00000A"/>
              <w:left w:val="single" w:sz="2" w:space="0" w:color="000001"/>
              <w:bottom w:val="single" w:sz="4" w:space="0" w:color="00000A"/>
              <w:right w:val="single" w:sz="2" w:space="0" w:color="000001"/>
            </w:tcBorders>
            <w:shd w:val="clear" w:color="auto" w:fill="auto"/>
            <w:tcMar>
              <w:left w:w="46" w:type="dxa"/>
            </w:tcMar>
          </w:tcPr>
          <w:p w:rsidR="00227CE9" w:rsidRPr="00C43C34" w:rsidRDefault="0054590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Écriture des nombres de 1 à 10 sur chaque page double.</w:t>
            </w:r>
          </w:p>
          <w:p w:rsidR="0054590C" w:rsidRPr="00C43C34" w:rsidRDefault="0054590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Style w:val="js-productsummary-truncate"/>
                <w:rFonts w:asciiTheme="minorHAnsi" w:hAnsiTheme="minorHAnsi" w:cstheme="minorHAnsi"/>
                <w:sz w:val="22"/>
                <w:szCs w:val="22"/>
              </w:rPr>
              <w:t>C'était l'une de ces journées</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où dehors il faisait si mauvais,</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dedans il faisait si bon.</w:t>
            </w:r>
            <w:r w:rsidRPr="00C43C34">
              <w:rPr>
                <w:rFonts w:asciiTheme="minorHAnsi" w:hAnsiTheme="minorHAnsi" w:cstheme="minorHAnsi"/>
                <w:sz w:val="22"/>
                <w:szCs w:val="22"/>
              </w:rPr>
              <w:br/>
            </w:r>
            <w:r w:rsidRPr="00C43C34">
              <w:rPr>
                <w:rStyle w:val="js-productsummary-truncate"/>
                <w:rFonts w:asciiTheme="minorHAnsi" w:hAnsiTheme="minorHAnsi" w:cstheme="minorHAnsi"/>
                <w:sz w:val="22"/>
                <w:szCs w:val="22"/>
              </w:rPr>
              <w:t>Balthazar et Pépin regardaient la pluie tomber.</w:t>
            </w:r>
            <w:r w:rsidRPr="00C43C34">
              <w:rPr>
                <w:rFonts w:asciiTheme="minorHAnsi" w:hAnsiTheme="minorHAnsi" w:cstheme="minorHAnsi"/>
                <w:sz w:val="22"/>
                <w:szCs w:val="22"/>
              </w:rPr>
              <w:br/>
            </w:r>
            <w:r w:rsidRPr="00C43C34">
              <w:rPr>
                <w:rStyle w:val="js-productsummary-truncate"/>
                <w:rFonts w:asciiTheme="minorHAnsi" w:hAnsiTheme="minorHAnsi" w:cstheme="minorHAnsi"/>
                <w:sz w:val="22"/>
                <w:szCs w:val="22"/>
              </w:rPr>
              <w:t>Lorsque, tout à coup, ils virent...</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un lapin brun sauter dans le jardin.</w:t>
            </w:r>
          </w:p>
          <w:p w:rsidR="004125CB" w:rsidRPr="00C43C34" w:rsidRDefault="004125CB">
            <w:pPr>
              <w:pStyle w:val="Contenudetableau"/>
              <w:rPr>
                <w:rFonts w:asciiTheme="minorHAnsi" w:hAnsiTheme="minorHAnsi" w:cstheme="minorHAnsi"/>
                <w:b/>
                <w:sz w:val="22"/>
                <w:szCs w:val="22"/>
              </w:rPr>
            </w:pPr>
          </w:p>
        </w:tc>
      </w:tr>
      <w:tr w:rsidR="00227CE9" w:rsidTr="00BD0760">
        <w:trPr>
          <w:jc w:val="right"/>
        </w:trPr>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Au lit dans 10 minutes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Peggy </w:t>
            </w:r>
            <w:proofErr w:type="spellStart"/>
            <w:r w:rsidRPr="00C43C34">
              <w:rPr>
                <w:rFonts w:asciiTheme="minorHAnsi" w:hAnsiTheme="minorHAnsi" w:cstheme="minorHAnsi"/>
                <w:sz w:val="22"/>
                <w:szCs w:val="22"/>
              </w:rPr>
              <w:t>Rathmann</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l’école des loisirs</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227CE9">
            <w:pPr>
              <w:pStyle w:val="Contenudetableau"/>
              <w:rPr>
                <w:rFonts w:asciiTheme="minorHAnsi" w:hAnsiTheme="minorHAnsi" w:cstheme="minorHAnsi"/>
                <w:sz w:val="22"/>
                <w:szCs w:val="22"/>
              </w:rPr>
            </w:pPr>
          </w:p>
          <w:p w:rsidR="00227CE9" w:rsidRPr="00C43C34" w:rsidRDefault="00C43C34">
            <w:pPr>
              <w:pStyle w:val="Contenudetableau"/>
              <w:jc w:val="center"/>
              <w:rPr>
                <w:rFonts w:asciiTheme="minorHAnsi" w:hAnsiTheme="minorHAnsi" w:cstheme="minorHAnsi"/>
                <w:sz w:val="22"/>
                <w:szCs w:val="22"/>
              </w:rPr>
            </w:pPr>
            <w:r w:rsidRPr="00C43C34">
              <w:rPr>
                <w:rFonts w:asciiTheme="minorHAnsi" w:hAnsiTheme="minorHAnsi" w:cstheme="minorHAnsi"/>
                <w:noProof/>
                <w:sz w:val="22"/>
                <w:szCs w:val="22"/>
                <w:lang w:eastAsia="fr-FR" w:bidi="ar-SA"/>
              </w:rPr>
              <w:drawing>
                <wp:inline distT="0" distB="0" distL="0" distR="0">
                  <wp:extent cx="1173480" cy="1485265"/>
                  <wp:effectExtent l="0" t="0" r="0" b="0"/>
                  <wp:docPr id="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1"/>
                          <pic:cNvPicPr>
                            <a:picLocks noChangeAspect="1" noChangeArrowheads="1"/>
                          </pic:cNvPicPr>
                        </pic:nvPicPr>
                        <pic:blipFill>
                          <a:blip r:embed="rId9"/>
                          <a:stretch>
                            <a:fillRect/>
                          </a:stretch>
                        </pic:blipFill>
                        <pic:spPr bwMode="auto">
                          <a:xfrm>
                            <a:off x="0" y="0"/>
                            <a:ext cx="1173480" cy="1485265"/>
                          </a:xfrm>
                          <a:prstGeom prst="rect">
                            <a:avLst/>
                          </a:prstGeom>
                        </pic:spPr>
                      </pic:pic>
                    </a:graphicData>
                  </a:graphic>
                </wp:inline>
              </w:drawing>
            </w:r>
          </w:p>
        </w:tc>
        <w:tc>
          <w:tcPr>
            <w:tcW w:w="1346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4125CB" w:rsidRPr="00C43C34" w:rsidRDefault="004125CB" w:rsidP="0054590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Intérêts</w:t>
            </w:r>
            <w:r w:rsidRPr="00C43C34">
              <w:rPr>
                <w:rFonts w:asciiTheme="minorHAnsi" w:hAnsiTheme="minorHAnsi" w:cstheme="minorHAnsi"/>
                <w:b/>
                <w:sz w:val="22"/>
                <w:szCs w:val="22"/>
              </w:rPr>
              <w:t xml:space="preserve"> :</w:t>
            </w:r>
            <w:r w:rsidRPr="00C43C34">
              <w:rPr>
                <w:rFonts w:asciiTheme="minorHAnsi" w:hAnsiTheme="minorHAnsi" w:cstheme="minorHAnsi"/>
                <w:sz w:val="22"/>
                <w:szCs w:val="22"/>
              </w:rPr>
              <w:t xml:space="preserve"> </w:t>
            </w:r>
            <w:r w:rsidR="0054590C" w:rsidRPr="00C43C34">
              <w:rPr>
                <w:rFonts w:asciiTheme="minorHAnsi" w:hAnsiTheme="minorHAnsi" w:cstheme="minorHAnsi"/>
                <w:b/>
                <w:sz w:val="22"/>
                <w:szCs w:val="22"/>
              </w:rPr>
              <w:t>La file numérique dans l’ordre décroissant.</w:t>
            </w:r>
          </w:p>
          <w:p w:rsidR="004125CB" w:rsidRPr="00C43C34" w:rsidRDefault="004125CB" w:rsidP="004125CB">
            <w:pPr>
              <w:autoSpaceDE w:val="0"/>
              <w:autoSpaceDN w:val="0"/>
              <w:adjustRightInd w:val="0"/>
              <w:rPr>
                <w:rFonts w:asciiTheme="minorHAnsi" w:hAnsiTheme="minorHAnsi" w:cstheme="minorHAnsi"/>
                <w:sz w:val="22"/>
                <w:szCs w:val="22"/>
              </w:rPr>
            </w:pPr>
            <w:r w:rsidRPr="00C43C34">
              <w:rPr>
                <w:rFonts w:asciiTheme="minorHAnsi" w:hAnsiTheme="minorHAnsi" w:cstheme="minorHAnsi"/>
                <w:sz w:val="22"/>
                <w:szCs w:val="22"/>
              </w:rPr>
              <w:t>Compte</w:t>
            </w:r>
            <w:r w:rsidR="0054590C" w:rsidRPr="00C43C34">
              <w:rPr>
                <w:rFonts w:asciiTheme="minorHAnsi" w:hAnsiTheme="minorHAnsi" w:cstheme="minorHAnsi"/>
                <w:sz w:val="22"/>
                <w:szCs w:val="22"/>
              </w:rPr>
              <w:t>r</w:t>
            </w:r>
            <w:r w:rsidRPr="00C43C34">
              <w:rPr>
                <w:rFonts w:asciiTheme="minorHAnsi" w:hAnsiTheme="minorHAnsi" w:cstheme="minorHAnsi"/>
                <w:sz w:val="22"/>
                <w:szCs w:val="22"/>
              </w:rPr>
              <w:t xml:space="preserve"> à rebours depuis 10, retrouver la suite numérique des nombres de 1 à 10 (10 bébés hamsters disséminés dans l'illustration repérables par un maillot numéroté)</w:t>
            </w:r>
            <w:r w:rsidR="0054590C" w:rsidRPr="00C43C34">
              <w:rPr>
                <w:rFonts w:asciiTheme="minorHAnsi" w:hAnsiTheme="minorHAnsi" w:cstheme="minorHAnsi"/>
                <w:sz w:val="22"/>
                <w:szCs w:val="22"/>
              </w:rPr>
              <w:t>.</w:t>
            </w:r>
          </w:p>
          <w:p w:rsidR="004125CB" w:rsidRPr="00C43C34" w:rsidRDefault="004125CB" w:rsidP="004125CB">
            <w:pPr>
              <w:autoSpaceDE w:val="0"/>
              <w:autoSpaceDN w:val="0"/>
              <w:adjustRightInd w:val="0"/>
              <w:rPr>
                <w:rFonts w:asciiTheme="minorHAnsi" w:hAnsiTheme="minorHAnsi" w:cstheme="minorHAnsi"/>
                <w:b/>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p>
          <w:p w:rsidR="004125CB" w:rsidRPr="00C43C34" w:rsidRDefault="004125CB" w:rsidP="004125CB">
            <w:pPr>
              <w:rPr>
                <w:rFonts w:asciiTheme="minorHAnsi" w:hAnsiTheme="minorHAnsi" w:cstheme="minorHAnsi"/>
                <w:sz w:val="22"/>
                <w:szCs w:val="22"/>
              </w:rPr>
            </w:pPr>
            <w:r w:rsidRPr="00C43C34">
              <w:rPr>
                <w:rFonts w:asciiTheme="minorHAnsi" w:hAnsiTheme="minorHAnsi" w:cstheme="minorHAnsi"/>
                <w:sz w:val="22"/>
                <w:szCs w:val="22"/>
              </w:rPr>
              <w:t>En 10 minutes, on a largement le temps de croquer un dernier biscuit, de vite se brosser les dents, d’enfiler son pyjama, puis de lire une histoire. Le compte à rebours commence : 10, 9, 8, 7… mais, au fur et à mesure, des dizaines de hamsters joviaux et endiablés envahissent la maison, bien décidés à jouer. Il en arrive de partout ! Que faire ? Compter sur eux pour retarder un peu le dodo !</w:t>
            </w:r>
          </w:p>
        </w:tc>
      </w:tr>
    </w:tbl>
    <w:p w:rsidR="00227CE9" w:rsidRDefault="00227CE9">
      <w:pPr>
        <w:pStyle w:val="Standard"/>
        <w:rPr>
          <w:rFonts w:asciiTheme="minorHAnsi" w:hAnsiTheme="minorHAnsi" w:cstheme="minorHAnsi"/>
          <w:b/>
          <w:bCs/>
          <w:i/>
          <w:iCs/>
          <w:sz w:val="22"/>
          <w:szCs w:val="22"/>
        </w:rPr>
      </w:pPr>
    </w:p>
    <w:p w:rsidR="00227CE9" w:rsidRDefault="00227CE9">
      <w:pPr>
        <w:pStyle w:val="Standard"/>
        <w:rPr>
          <w:rFonts w:asciiTheme="minorHAnsi" w:hAnsiTheme="minorHAnsi" w:cstheme="minorHAnsi"/>
          <w:b/>
          <w:bCs/>
          <w:i/>
          <w:iCs/>
          <w:sz w:val="22"/>
          <w:szCs w:val="22"/>
        </w:rPr>
      </w:pPr>
    </w:p>
    <w:p w:rsidR="00227CE9" w:rsidRDefault="00227CE9">
      <w:pPr>
        <w:pStyle w:val="Standard"/>
        <w:rPr>
          <w:rFonts w:asciiTheme="minorHAnsi" w:hAnsiTheme="minorHAnsi" w:cstheme="minorHAnsi"/>
          <w:b/>
          <w:bCs/>
          <w:i/>
          <w:iCs/>
          <w:sz w:val="22"/>
          <w:szCs w:val="22"/>
        </w:rPr>
      </w:pPr>
    </w:p>
    <w:p w:rsidR="00227CE9" w:rsidRDefault="00227CE9">
      <w:pPr>
        <w:pStyle w:val="Standard"/>
        <w:rPr>
          <w:rFonts w:asciiTheme="minorHAnsi" w:hAnsiTheme="minorHAnsi" w:cstheme="minorHAnsi"/>
          <w:b/>
          <w:bCs/>
          <w:i/>
          <w:iCs/>
          <w:sz w:val="22"/>
          <w:szCs w:val="22"/>
        </w:rPr>
      </w:pPr>
    </w:p>
    <w:p w:rsidR="00227CE9" w:rsidRPr="00BD0760" w:rsidRDefault="00C43C34" w:rsidP="007B4AAB">
      <w:pPr>
        <w:pStyle w:val="Standard"/>
        <w:pBdr>
          <w:top w:val="single" w:sz="4" w:space="1" w:color="auto"/>
          <w:left w:val="single" w:sz="4" w:space="0" w:color="auto"/>
          <w:bottom w:val="single" w:sz="4" w:space="1" w:color="auto"/>
          <w:right w:val="single" w:sz="4" w:space="0" w:color="auto"/>
        </w:pBdr>
        <w:shd w:val="clear" w:color="auto" w:fill="D9D9D9" w:themeFill="background1" w:themeFillShade="D9"/>
        <w:rPr>
          <w:rFonts w:asciiTheme="minorHAnsi" w:hAnsiTheme="minorHAnsi" w:cstheme="minorHAnsi"/>
          <w:b/>
          <w:bCs/>
          <w:iCs/>
          <w:sz w:val="36"/>
          <w:szCs w:val="28"/>
        </w:rPr>
      </w:pPr>
      <w:r w:rsidRPr="00BD0760">
        <w:rPr>
          <w:rFonts w:asciiTheme="minorHAnsi" w:hAnsiTheme="minorHAnsi" w:cstheme="minorHAnsi"/>
          <w:b/>
          <w:bCs/>
          <w:iCs/>
          <w:sz w:val="36"/>
          <w:szCs w:val="28"/>
        </w:rPr>
        <w:t>Le dénombrement </w:t>
      </w:r>
    </w:p>
    <w:p w:rsidR="00DA2B1D" w:rsidRPr="00DA2B1D" w:rsidRDefault="00DA2B1D">
      <w:pPr>
        <w:pStyle w:val="Standard"/>
        <w:rPr>
          <w:rFonts w:asciiTheme="minorHAnsi" w:hAnsiTheme="minorHAnsi" w:cstheme="minorHAnsi"/>
          <w:sz w:val="28"/>
          <w:szCs w:val="28"/>
        </w:rPr>
      </w:pPr>
    </w:p>
    <w:p w:rsidR="00227CE9" w:rsidRDefault="00227CE9">
      <w:pPr>
        <w:pStyle w:val="Standard"/>
        <w:rPr>
          <w:rFonts w:asciiTheme="minorHAnsi" w:hAnsiTheme="minorHAnsi" w:cstheme="minorHAnsi"/>
          <w:b/>
          <w:bCs/>
          <w:i/>
          <w:iCs/>
          <w:sz w:val="22"/>
          <w:szCs w:val="22"/>
        </w:rPr>
      </w:pPr>
    </w:p>
    <w:tbl>
      <w:tblPr>
        <w:tblW w:w="21688" w:type="dxa"/>
        <w:tblInd w:w="-145"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3686"/>
        <w:gridCol w:w="3402"/>
        <w:gridCol w:w="14600"/>
      </w:tblGrid>
      <w:tr w:rsidR="00227CE9" w:rsidTr="00BD0760">
        <w:tc>
          <w:tcPr>
            <w:tcW w:w="3686"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Une journée en Tanzanie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Laurie Krebs/Julia Cairns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Hatier</w:t>
            </w:r>
          </w:p>
        </w:tc>
        <w:tc>
          <w:tcPr>
            <w:tcW w:w="3402"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537970" cy="1508125"/>
                  <wp:effectExtent l="0" t="0" r="0" b="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2"/>
                          <pic:cNvPicPr>
                            <a:picLocks noChangeAspect="1" noChangeArrowheads="1"/>
                          </pic:cNvPicPr>
                        </pic:nvPicPr>
                        <pic:blipFill>
                          <a:blip r:embed="rId10"/>
                          <a:stretch>
                            <a:fillRect/>
                          </a:stretch>
                        </pic:blipFill>
                        <pic:spPr bwMode="auto">
                          <a:xfrm>
                            <a:off x="0" y="0"/>
                            <a:ext cx="1537970" cy="1508125"/>
                          </a:xfrm>
                          <a:prstGeom prst="rect">
                            <a:avLst/>
                          </a:prstGeom>
                        </pic:spPr>
                      </pic:pic>
                    </a:graphicData>
                  </a:graphic>
                </wp:inline>
              </w:drawing>
            </w:r>
          </w:p>
        </w:tc>
        <w:tc>
          <w:tcPr>
            <w:tcW w:w="14600"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DA2B1D">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Dénombrer des collections de 1 à 10 animaux.</w:t>
            </w:r>
          </w:p>
          <w:p w:rsidR="00797E9A" w:rsidRPr="00C43C34" w:rsidRDefault="00DA2B1D" w:rsidP="00797E9A">
            <w:pPr>
              <w:rPr>
                <w:rFonts w:asciiTheme="minorHAnsi" w:hAnsiTheme="minorHAnsi" w:cstheme="minorHAnsi"/>
                <w:sz w:val="22"/>
                <w:szCs w:val="22"/>
              </w:rPr>
            </w:pPr>
            <w:r w:rsidRPr="00C43C34">
              <w:rPr>
                <w:rFonts w:asciiTheme="minorHAnsi" w:hAnsiTheme="minorHAnsi" w:cstheme="minorHAnsi"/>
                <w:sz w:val="22"/>
                <w:szCs w:val="22"/>
                <w:u w:val="single"/>
              </w:rPr>
              <w:t>Résumé</w:t>
            </w:r>
            <w:r w:rsidRPr="00C43C34">
              <w:rPr>
                <w:rFonts w:asciiTheme="minorHAnsi" w:hAnsiTheme="minorHAnsi" w:cstheme="minorHAnsi"/>
                <w:sz w:val="22"/>
                <w:szCs w:val="22"/>
              </w:rPr>
              <w:t xml:space="preserve"> : </w:t>
            </w:r>
            <w:r w:rsidR="00797E9A" w:rsidRPr="00C43C34">
              <w:rPr>
                <w:rFonts w:asciiTheme="minorHAnsi" w:hAnsiTheme="minorHAnsi" w:cstheme="minorHAnsi"/>
                <w:sz w:val="22"/>
                <w:szCs w:val="22"/>
              </w:rPr>
              <w:t xml:space="preserve">Arusha et ses amis </w:t>
            </w:r>
            <w:r w:rsidR="0054590C" w:rsidRPr="00C43C34">
              <w:rPr>
                <w:rFonts w:asciiTheme="minorHAnsi" w:hAnsiTheme="minorHAnsi" w:cstheme="minorHAnsi"/>
                <w:sz w:val="22"/>
                <w:szCs w:val="22"/>
              </w:rPr>
              <w:t xml:space="preserve">se </w:t>
            </w:r>
            <w:proofErr w:type="spellStart"/>
            <w:r w:rsidR="0054590C" w:rsidRPr="00C43C34">
              <w:rPr>
                <w:rFonts w:asciiTheme="minorHAnsi" w:hAnsiTheme="minorHAnsi" w:cstheme="minorHAnsi"/>
                <w:sz w:val="22"/>
                <w:szCs w:val="22"/>
              </w:rPr>
              <w:t>rpomènent</w:t>
            </w:r>
            <w:proofErr w:type="spellEnd"/>
            <w:r w:rsidR="00797E9A" w:rsidRPr="00C43C34">
              <w:rPr>
                <w:rFonts w:asciiTheme="minorHAnsi" w:hAnsiTheme="minorHAnsi" w:cstheme="minorHAnsi"/>
                <w:sz w:val="22"/>
                <w:szCs w:val="22"/>
              </w:rPr>
              <w:t xml:space="preserve"> à travers les magnifiques paysages de la savane, pour découvrir et compter les animaux d'Afrique.</w:t>
            </w:r>
          </w:p>
          <w:p w:rsidR="00DA2B1D" w:rsidRPr="00C43C34" w:rsidRDefault="00DA2B1D">
            <w:pPr>
              <w:pStyle w:val="Contenudetableau"/>
              <w:rPr>
                <w:rFonts w:asciiTheme="minorHAnsi" w:hAnsiTheme="minorHAnsi" w:cstheme="minorHAnsi"/>
                <w:sz w:val="22"/>
                <w:szCs w:val="22"/>
                <w:u w:val="single"/>
              </w:rPr>
            </w:pPr>
          </w:p>
        </w:tc>
      </w:tr>
      <w:tr w:rsidR="00227CE9" w:rsidTr="00BD0760">
        <w:tc>
          <w:tcPr>
            <w:tcW w:w="3686"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Maman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Mario Ramos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Ecole des loisirs</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lang w:val="en-US"/>
              </w:rPr>
            </w:pPr>
            <w:r w:rsidRPr="00C43C34">
              <w:rPr>
                <w:noProof/>
                <w:sz w:val="22"/>
                <w:szCs w:val="22"/>
                <w:lang w:eastAsia="fr-FR" w:bidi="ar-SA"/>
              </w:rPr>
              <w:drawing>
                <wp:inline distT="0" distB="0" distL="0" distR="0">
                  <wp:extent cx="1367790" cy="1868170"/>
                  <wp:effectExtent l="0" t="0" r="0" b="0"/>
                  <wp:docPr id="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3"/>
                          <pic:cNvPicPr>
                            <a:picLocks noChangeAspect="1" noChangeArrowheads="1"/>
                          </pic:cNvPicPr>
                        </pic:nvPicPr>
                        <pic:blipFill>
                          <a:blip r:embed="rId11"/>
                          <a:stretch>
                            <a:fillRect/>
                          </a:stretch>
                        </pic:blipFill>
                        <pic:spPr bwMode="auto">
                          <a:xfrm>
                            <a:off x="0" y="0"/>
                            <a:ext cx="1367790" cy="1868170"/>
                          </a:xfrm>
                          <a:prstGeom prst="rect">
                            <a:avLst/>
                          </a:prstGeom>
                        </pic:spPr>
                      </pic:pic>
                    </a:graphicData>
                  </a:graphic>
                </wp:inline>
              </w:drawing>
            </w:r>
          </w:p>
        </w:tc>
        <w:tc>
          <w:tcPr>
            <w:tcW w:w="14600"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DA2B1D">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Dénombrer des collections de 1 à 10 animaux.</w:t>
            </w:r>
          </w:p>
          <w:p w:rsidR="00DA2B1D" w:rsidRPr="00C43C34" w:rsidRDefault="00DA2B1D" w:rsidP="00797E9A">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rFonts w:asciiTheme="minorHAnsi" w:hAnsiTheme="minorHAnsi" w:cstheme="minorHAnsi"/>
                <w:sz w:val="22"/>
                <w:szCs w:val="22"/>
              </w:rPr>
              <w:t xml:space="preserve"> Un garçonnet cherche sa mère dans toute la maison pour lui dire qu'il y a une ... dans sa chambre. Au fil de sa recherche, on s'aperçoit que sa maison est remplie d’animaux insolites dans des situations cocasses. Mais il ne semble pas les voir tant il est préoccupé par ce qui le tracasse. A la fin, vous apprenez pourquoi il a si peur…, deux lions..., trois girafes..., quatre... Une présentation fantaisiste des chiffres de</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 xml:space="preserve"> un à dix. Après cela, on découvre les images en petit et on apprend à compter.</w:t>
            </w:r>
          </w:p>
        </w:tc>
      </w:tr>
      <w:tr w:rsidR="00227CE9" w:rsidTr="00BD0760">
        <w:trPr>
          <w:trHeight w:val="2785"/>
        </w:trPr>
        <w:tc>
          <w:tcPr>
            <w:tcW w:w="3686"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La chenille qui fait des trous</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Eric</w:t>
            </w:r>
            <w:proofErr w:type="spellEnd"/>
            <w:r w:rsidRPr="00C43C34">
              <w:rPr>
                <w:rFonts w:asciiTheme="minorHAnsi" w:hAnsiTheme="minorHAnsi" w:cstheme="minorHAnsi"/>
                <w:sz w:val="22"/>
                <w:szCs w:val="22"/>
              </w:rPr>
              <w:t xml:space="preserve"> Carle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r w:rsidRPr="00C43C34">
              <w:rPr>
                <w:rFonts w:asciiTheme="minorHAnsi" w:hAnsiTheme="minorHAnsi" w:cstheme="minorHAnsi"/>
                <w:sz w:val="22"/>
                <w:szCs w:val="22"/>
              </w:rPr>
              <w:t>Mijade</w:t>
            </w:r>
            <w:proofErr w:type="spellEnd"/>
          </w:p>
        </w:tc>
        <w:tc>
          <w:tcPr>
            <w:tcW w:w="3402"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227CE9">
            <w:pPr>
              <w:pStyle w:val="Contenudetableau"/>
              <w:rPr>
                <w:rFonts w:asciiTheme="minorHAnsi" w:hAnsiTheme="minorHAnsi" w:cstheme="minorHAnsi"/>
                <w:sz w:val="22"/>
                <w:szCs w:val="22"/>
              </w:rPr>
            </w:pPr>
          </w:p>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734820" cy="1316355"/>
                  <wp:effectExtent l="0" t="0" r="0" b="0"/>
                  <wp:docPr id="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4"/>
                          <pic:cNvPicPr>
                            <a:picLocks noChangeAspect="1" noChangeArrowheads="1"/>
                          </pic:cNvPicPr>
                        </pic:nvPicPr>
                        <pic:blipFill>
                          <a:blip r:embed="rId12"/>
                          <a:stretch>
                            <a:fillRect/>
                          </a:stretch>
                        </pic:blipFill>
                        <pic:spPr bwMode="auto">
                          <a:xfrm>
                            <a:off x="0" y="0"/>
                            <a:ext cx="1734820" cy="1316355"/>
                          </a:xfrm>
                          <a:prstGeom prst="rect">
                            <a:avLst/>
                          </a:prstGeom>
                        </pic:spPr>
                      </pic:pic>
                    </a:graphicData>
                  </a:graphic>
                </wp:inline>
              </w:drawing>
            </w:r>
          </w:p>
          <w:p w:rsidR="00227CE9" w:rsidRPr="00C43C34" w:rsidRDefault="00227CE9">
            <w:pPr>
              <w:pStyle w:val="Contenudetableau"/>
              <w:rPr>
                <w:rFonts w:asciiTheme="minorHAnsi" w:hAnsiTheme="minorHAnsi" w:cstheme="minorHAnsi"/>
                <w:sz w:val="22"/>
                <w:szCs w:val="22"/>
              </w:rPr>
            </w:pPr>
          </w:p>
        </w:tc>
        <w:tc>
          <w:tcPr>
            <w:tcW w:w="14600" w:type="dxa"/>
            <w:tcBorders>
              <w:top w:val="single" w:sz="4" w:space="0" w:color="00000A"/>
              <w:left w:val="single" w:sz="2" w:space="0" w:color="000001"/>
              <w:bottom w:val="single" w:sz="4" w:space="0" w:color="00000A"/>
              <w:right w:val="single" w:sz="2" w:space="0" w:color="000001"/>
            </w:tcBorders>
            <w:shd w:val="clear" w:color="auto" w:fill="auto"/>
            <w:tcMar>
              <w:left w:w="46" w:type="dxa"/>
            </w:tcMar>
          </w:tcPr>
          <w:p w:rsidR="00227CE9" w:rsidRPr="00C43C34" w:rsidRDefault="00797E9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w:t>
            </w:r>
            <w:r w:rsidRPr="00C43C34">
              <w:rPr>
                <w:rFonts w:asciiTheme="minorHAnsi" w:hAnsiTheme="minorHAnsi" w:cstheme="minorHAnsi"/>
                <w:sz w:val="22"/>
                <w:szCs w:val="22"/>
              </w:rPr>
              <w:t xml:space="preserve"> </w:t>
            </w:r>
            <w:r w:rsidR="00C43C34" w:rsidRPr="00C43C34">
              <w:rPr>
                <w:rFonts w:asciiTheme="minorHAnsi" w:hAnsiTheme="minorHAnsi" w:cstheme="minorHAnsi"/>
                <w:b/>
                <w:sz w:val="22"/>
                <w:szCs w:val="22"/>
              </w:rPr>
              <w:t xml:space="preserve">Dénombrer des collections de 1 à </w:t>
            </w:r>
            <w:r w:rsidR="001F5ACC" w:rsidRPr="00C43C34">
              <w:rPr>
                <w:rFonts w:asciiTheme="minorHAnsi" w:hAnsiTheme="minorHAnsi" w:cstheme="minorHAnsi"/>
                <w:b/>
                <w:sz w:val="22"/>
                <w:szCs w:val="22"/>
              </w:rPr>
              <w:t>5</w:t>
            </w:r>
            <w:r w:rsidR="00C43C34" w:rsidRPr="00C43C34">
              <w:rPr>
                <w:rFonts w:asciiTheme="minorHAnsi" w:hAnsiTheme="minorHAnsi" w:cstheme="minorHAnsi"/>
                <w:b/>
                <w:sz w:val="22"/>
                <w:szCs w:val="22"/>
              </w:rPr>
              <w:t xml:space="preserve"> fruits</w:t>
            </w:r>
            <w:r w:rsidRPr="00C43C34">
              <w:rPr>
                <w:rFonts w:asciiTheme="minorHAnsi" w:hAnsiTheme="minorHAnsi" w:cstheme="minorHAnsi"/>
                <w:b/>
                <w:sz w:val="22"/>
                <w:szCs w:val="22"/>
              </w:rPr>
              <w:t>.</w:t>
            </w:r>
          </w:p>
          <w:p w:rsidR="00DA2B1D" w:rsidRPr="00C43C34" w:rsidRDefault="00797E9A" w:rsidP="00797E9A">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rFonts w:asciiTheme="minorHAnsi" w:hAnsiTheme="minorHAnsi" w:cstheme="minorHAnsi"/>
                <w:sz w:val="22"/>
                <w:szCs w:val="22"/>
              </w:rPr>
              <w:t xml:space="preserve"> Une chenille affamée traverse la semaine en faisant des trous dans les fruits qu'elle trouve. Elle dévore un fruit de plus que la veille chaque jour, mais samedi elle déroge à la règle et croque 10 aliments. Enfin rassasiée, elle trouve refuge dans un cocon pour devenir… un</w:t>
            </w:r>
            <w:r w:rsidRPr="00C43C34">
              <w:rPr>
                <w:rStyle w:val="js-productsummary-truncate"/>
                <w:rFonts w:asciiTheme="minorHAnsi" w:hAnsiTheme="minorHAnsi" w:cstheme="minorHAnsi"/>
                <w:sz w:val="22"/>
                <w:szCs w:val="22"/>
              </w:rPr>
              <w:t xml:space="preserve"> papillon. L'ouvrage permet à l'enfant de dénombrer des quantités en ajoutant</w:t>
            </w:r>
            <w:r w:rsidR="0054590C" w:rsidRPr="00C43C34">
              <w:rPr>
                <w:rStyle w:val="js-productsummary-truncate"/>
                <w:rFonts w:asciiTheme="minorHAnsi" w:hAnsiTheme="minorHAnsi" w:cstheme="minorHAnsi"/>
                <w:sz w:val="22"/>
                <w:szCs w:val="22"/>
              </w:rPr>
              <w:t xml:space="preserve"> à chaque fois</w:t>
            </w:r>
            <w:r w:rsidRPr="00C43C34">
              <w:rPr>
                <w:rStyle w:val="js-productsummary-truncate"/>
                <w:rFonts w:asciiTheme="minorHAnsi" w:hAnsiTheme="minorHAnsi" w:cstheme="minorHAnsi"/>
                <w:sz w:val="22"/>
                <w:szCs w:val="22"/>
              </w:rPr>
              <w:t xml:space="preserve"> une unité puisqu'au fil des pages le nombre de trous fait par la chenille augmente d’une unité.</w:t>
            </w:r>
          </w:p>
        </w:tc>
      </w:tr>
      <w:tr w:rsidR="00227CE9" w:rsidTr="00BD0760">
        <w:tc>
          <w:tcPr>
            <w:tcW w:w="368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1, 2, 3, étoiles ! Je compte dans la nature.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Anne-Sophie Baumann/ Anne-Lise Boutin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Rue du monde</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524000" cy="1584960"/>
                  <wp:effectExtent l="0" t="0" r="0" b="0"/>
                  <wp:docPr id="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5"/>
                          <pic:cNvPicPr>
                            <a:picLocks noChangeAspect="1" noChangeArrowheads="1"/>
                          </pic:cNvPicPr>
                        </pic:nvPicPr>
                        <pic:blipFill>
                          <a:blip r:embed="rId13"/>
                          <a:stretch>
                            <a:fillRect/>
                          </a:stretch>
                        </pic:blipFill>
                        <pic:spPr bwMode="auto">
                          <a:xfrm>
                            <a:off x="0" y="0"/>
                            <a:ext cx="1524000" cy="1584960"/>
                          </a:xfrm>
                          <a:prstGeom prst="rect">
                            <a:avLst/>
                          </a:prstGeom>
                        </pic:spPr>
                      </pic:pic>
                    </a:graphicData>
                  </a:graphic>
                </wp:inline>
              </w:drawing>
            </w:r>
          </w:p>
        </w:tc>
        <w:tc>
          <w:tcPr>
            <w:tcW w:w="1460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797E9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Dénombrer de</w:t>
            </w:r>
            <w:r w:rsidR="00C43C34" w:rsidRPr="00C43C34">
              <w:rPr>
                <w:rFonts w:asciiTheme="minorHAnsi" w:hAnsiTheme="minorHAnsi" w:cstheme="minorHAnsi"/>
                <w:b/>
                <w:sz w:val="22"/>
                <w:szCs w:val="22"/>
              </w:rPr>
              <w:t xml:space="preserve"> collections de 1 à 10 objets</w:t>
            </w:r>
            <w:r w:rsidRPr="00C43C34">
              <w:rPr>
                <w:rFonts w:asciiTheme="minorHAnsi" w:hAnsiTheme="minorHAnsi" w:cstheme="minorHAnsi"/>
                <w:b/>
                <w:sz w:val="22"/>
                <w:szCs w:val="22"/>
              </w:rPr>
              <w:t>.</w:t>
            </w:r>
          </w:p>
          <w:p w:rsidR="00797E9A" w:rsidRPr="00C43C34" w:rsidRDefault="00797E9A" w:rsidP="00797E9A">
            <w:pPr>
              <w:rPr>
                <w:rFonts w:asciiTheme="minorHAnsi" w:hAnsiTheme="minorHAnsi" w:cstheme="minorHAnsi"/>
                <w:sz w:val="22"/>
                <w:szCs w:val="22"/>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Une libellule possède-t-elle 2 ailes ? Non, 4 ! Où se cache le tatou à 9 bandes ? Derrière l'arbre ! Et combien d'étoiles peuplent l'immensité du ciel ? Des milliards ! En se promenant tout autour de la Terre, on apprend à observer et à compter. Mais, au cœur du monde naturel, on découvre aussi l'infinie poésie des chiffres et des nombres.</w:t>
            </w:r>
          </w:p>
        </w:tc>
      </w:tr>
      <w:tr w:rsidR="00227CE9" w:rsidTr="00BD0760">
        <w:tc>
          <w:tcPr>
            <w:tcW w:w="3686"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lastRenderedPageBreak/>
              <w:t>Les lapins savent compter</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Bruno </w:t>
            </w:r>
            <w:proofErr w:type="spellStart"/>
            <w:r w:rsidRPr="00C43C34">
              <w:rPr>
                <w:rFonts w:asciiTheme="minorHAnsi" w:hAnsiTheme="minorHAnsi" w:cstheme="minorHAnsi"/>
                <w:sz w:val="22"/>
                <w:szCs w:val="22"/>
              </w:rPr>
              <w:t>Hetz</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Seuil jeunesse</w:t>
            </w:r>
          </w:p>
        </w:tc>
        <w:tc>
          <w:tcPr>
            <w:tcW w:w="3402"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579245" cy="2019300"/>
                  <wp:effectExtent l="0" t="0" r="0" b="0"/>
                  <wp:docPr id="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6"/>
                          <pic:cNvPicPr>
                            <a:picLocks noChangeAspect="1" noChangeArrowheads="1"/>
                          </pic:cNvPicPr>
                        </pic:nvPicPr>
                        <pic:blipFill>
                          <a:blip r:embed="rId14"/>
                          <a:stretch>
                            <a:fillRect/>
                          </a:stretch>
                        </pic:blipFill>
                        <pic:spPr bwMode="auto">
                          <a:xfrm>
                            <a:off x="0" y="0"/>
                            <a:ext cx="1579245" cy="2019300"/>
                          </a:xfrm>
                          <a:prstGeom prst="rect">
                            <a:avLst/>
                          </a:prstGeom>
                        </pic:spPr>
                      </pic:pic>
                    </a:graphicData>
                  </a:graphic>
                </wp:inline>
              </w:drawing>
            </w:r>
          </w:p>
        </w:tc>
        <w:tc>
          <w:tcPr>
            <w:tcW w:w="14600" w:type="dxa"/>
            <w:tcBorders>
              <w:top w:val="single" w:sz="4" w:space="0" w:color="00000A"/>
              <w:left w:val="single" w:sz="2" w:space="0" w:color="000001"/>
              <w:bottom w:val="single" w:sz="2" w:space="0" w:color="000001"/>
              <w:right w:val="single" w:sz="2" w:space="0" w:color="000001"/>
            </w:tcBorders>
            <w:shd w:val="clear" w:color="auto" w:fill="auto"/>
            <w:tcMar>
              <w:left w:w="46" w:type="dxa"/>
            </w:tcMar>
          </w:tcPr>
          <w:p w:rsidR="00227CE9" w:rsidRPr="00C43C34" w:rsidRDefault="001F5AC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Dénombrement de collections de 1 à 10 animaux ou objets.</w:t>
            </w:r>
          </w:p>
          <w:p w:rsidR="00227CE9" w:rsidRPr="00C43C34" w:rsidRDefault="00C43C34">
            <w:pPr>
              <w:pStyle w:val="Contenudetableau"/>
              <w:rPr>
                <w:rFonts w:asciiTheme="minorHAnsi" w:hAnsiTheme="minorHAnsi" w:cstheme="minorHAnsi"/>
                <w:b/>
                <w:sz w:val="22"/>
                <w:szCs w:val="22"/>
              </w:rPr>
            </w:pPr>
            <w:r w:rsidRPr="00C43C34">
              <w:rPr>
                <w:rFonts w:asciiTheme="minorHAnsi" w:hAnsiTheme="minorHAnsi" w:cstheme="minorHAnsi"/>
                <w:b/>
                <w:sz w:val="22"/>
                <w:szCs w:val="22"/>
              </w:rPr>
              <w:t>Configuration des doigts de la main jusqu’à 10.</w:t>
            </w:r>
          </w:p>
          <w:p w:rsidR="001F5ACC" w:rsidRPr="00C43C34" w:rsidRDefault="001F5ACC" w:rsidP="001F5ACC">
            <w:pPr>
              <w:rPr>
                <w:rFonts w:asciiTheme="minorHAnsi" w:hAnsiTheme="minorHAnsi" w:cstheme="minorHAnsi"/>
                <w:sz w:val="22"/>
                <w:szCs w:val="22"/>
              </w:rPr>
            </w:pPr>
            <w:r w:rsidRPr="00C43C34">
              <w:rPr>
                <w:rFonts w:asciiTheme="minorHAnsi" w:hAnsiTheme="minorHAnsi" w:cstheme="minorHAnsi"/>
                <w:b/>
                <w:sz w:val="22"/>
                <w:szCs w:val="22"/>
                <w:u w:val="single"/>
              </w:rPr>
              <w:t>Résumé </w:t>
            </w:r>
            <w:r w:rsidRPr="00C43C34">
              <w:rPr>
                <w:rFonts w:asciiTheme="minorHAnsi" w:hAnsiTheme="minorHAnsi" w:cstheme="minorHAnsi"/>
                <w:b/>
                <w:sz w:val="22"/>
                <w:szCs w:val="22"/>
              </w:rPr>
              <w:t xml:space="preserve">: </w:t>
            </w:r>
            <w:r w:rsidR="0054590C" w:rsidRPr="00C43C34">
              <w:rPr>
                <w:rFonts w:asciiTheme="minorHAnsi" w:hAnsiTheme="minorHAnsi" w:cstheme="minorHAnsi"/>
                <w:sz w:val="22"/>
                <w:szCs w:val="22"/>
              </w:rPr>
              <w:t>C</w:t>
            </w:r>
            <w:r w:rsidRPr="00C43C34">
              <w:rPr>
                <w:rFonts w:asciiTheme="minorHAnsi" w:hAnsiTheme="minorHAnsi" w:cstheme="minorHAnsi"/>
                <w:sz w:val="22"/>
                <w:szCs w:val="22"/>
              </w:rPr>
              <w:t>ompter</w:t>
            </w:r>
            <w:r w:rsidRPr="00C43C34">
              <w:rPr>
                <w:rFonts w:asciiTheme="minorHAnsi" w:hAnsiTheme="minorHAnsi" w:cstheme="minorHAnsi"/>
                <w:b/>
                <w:sz w:val="22"/>
                <w:szCs w:val="22"/>
              </w:rPr>
              <w:t xml:space="preserve"> </w:t>
            </w:r>
            <w:r w:rsidRPr="00C43C34">
              <w:rPr>
                <w:rFonts w:asciiTheme="minorHAnsi" w:hAnsiTheme="minorHAnsi" w:cstheme="minorHAnsi"/>
                <w:sz w:val="22"/>
                <w:szCs w:val="22"/>
              </w:rPr>
              <w:t>1 lapin, 2 lapins, 3 lapins, 4 lapins, 5 lapins...</w:t>
            </w:r>
            <w:r w:rsidRPr="00C43C34">
              <w:rPr>
                <w:rFonts w:asciiTheme="minorHAnsi" w:hAnsiTheme="minorHAnsi" w:cstheme="minorHAnsi"/>
                <w:sz w:val="22"/>
                <w:szCs w:val="22"/>
              </w:rPr>
              <w:br/>
            </w:r>
            <w:r w:rsidRPr="00C43C34">
              <w:rPr>
                <w:rFonts w:asciiTheme="minorHAnsi" w:hAnsiTheme="minorHAnsi" w:cstheme="minorHAnsi"/>
                <w:sz w:val="22"/>
                <w:szCs w:val="22"/>
              </w:rPr>
              <w:br/>
              <w:t>Pourquoi pas 100 lapins? Mais voilà 1 loup qui en mange 4, interrompant ainsi l'addition par une terrible soustraction!</w:t>
            </w:r>
          </w:p>
          <w:p w:rsidR="001F5ACC" w:rsidRPr="00C43C34" w:rsidRDefault="001F5ACC">
            <w:pPr>
              <w:pStyle w:val="Contenudetableau"/>
              <w:rPr>
                <w:rFonts w:asciiTheme="minorHAnsi" w:hAnsiTheme="minorHAnsi" w:cstheme="minorHAnsi"/>
                <w:sz w:val="22"/>
                <w:szCs w:val="22"/>
                <w:u w:val="single"/>
              </w:rPr>
            </w:pPr>
          </w:p>
        </w:tc>
      </w:tr>
      <w:tr w:rsidR="00227CE9" w:rsidTr="00BD0760">
        <w:tc>
          <w:tcPr>
            <w:tcW w:w="3686"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Le livre à compter de Balthazar : à la poursuite du lapin brun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Marie-Hélène Place / Caroline Fontaine </w:t>
            </w:r>
            <w:proofErr w:type="spellStart"/>
            <w:r w:rsidRPr="00C43C34">
              <w:rPr>
                <w:rFonts w:asciiTheme="minorHAnsi" w:hAnsiTheme="minorHAnsi" w:cstheme="minorHAnsi"/>
                <w:sz w:val="22"/>
                <w:szCs w:val="22"/>
              </w:rPr>
              <w:t>Riquier</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Hatier Jeunesse</w:t>
            </w:r>
          </w:p>
        </w:tc>
        <w:tc>
          <w:tcPr>
            <w:tcW w:w="3402"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346200" cy="1781810"/>
                  <wp:effectExtent l="0" t="0" r="0" b="0"/>
                  <wp:docPr id="1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8"/>
                          <pic:cNvPicPr>
                            <a:picLocks noChangeAspect="1" noChangeArrowheads="1"/>
                          </pic:cNvPicPr>
                        </pic:nvPicPr>
                        <pic:blipFill>
                          <a:blip r:embed="rId15"/>
                          <a:stretch>
                            <a:fillRect/>
                          </a:stretch>
                        </pic:blipFill>
                        <pic:spPr bwMode="auto">
                          <a:xfrm>
                            <a:off x="0" y="0"/>
                            <a:ext cx="1346200" cy="1781810"/>
                          </a:xfrm>
                          <a:prstGeom prst="rect">
                            <a:avLst/>
                          </a:prstGeom>
                        </pic:spPr>
                      </pic:pic>
                    </a:graphicData>
                  </a:graphic>
                </wp:inline>
              </w:drawing>
            </w:r>
          </w:p>
        </w:tc>
        <w:tc>
          <w:tcPr>
            <w:tcW w:w="14600" w:type="dxa"/>
            <w:tcBorders>
              <w:top w:val="single" w:sz="4" w:space="0" w:color="00000A"/>
              <w:left w:val="single" w:sz="2" w:space="0" w:color="000001"/>
              <w:bottom w:val="single" w:sz="4" w:space="0" w:color="00000A"/>
              <w:right w:val="single" w:sz="2" w:space="0" w:color="000001"/>
            </w:tcBorders>
            <w:shd w:val="clear" w:color="auto" w:fill="auto"/>
            <w:tcMar>
              <w:left w:w="46" w:type="dxa"/>
            </w:tcMar>
          </w:tcPr>
          <w:p w:rsidR="00227CE9" w:rsidRPr="00C43C34" w:rsidRDefault="001F5AC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Dénombrer des collections de 1 à 10 animaux ou objets.</w:t>
            </w:r>
          </w:p>
          <w:p w:rsidR="001F5ACC" w:rsidRPr="00C43C34" w:rsidRDefault="001F5ACC" w:rsidP="0054590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rStyle w:val="TextedebullesCar"/>
                <w:sz w:val="22"/>
                <w:szCs w:val="22"/>
              </w:rPr>
              <w:t xml:space="preserve"> </w:t>
            </w:r>
            <w:r w:rsidRPr="00C43C34">
              <w:rPr>
                <w:rStyle w:val="js-productsummary-truncate"/>
                <w:rFonts w:asciiTheme="minorHAnsi" w:hAnsiTheme="minorHAnsi" w:cstheme="minorHAnsi"/>
                <w:sz w:val="22"/>
                <w:szCs w:val="22"/>
              </w:rPr>
              <w:t>C'était l'une de ces journées</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où dehors il faisait si mauvais</w:t>
            </w:r>
            <w:r w:rsidR="0054590C" w:rsidRPr="00C43C34">
              <w:rPr>
                <w:rStyle w:val="js-productsummary-truncate"/>
                <w:rFonts w:asciiTheme="minorHAnsi" w:hAnsiTheme="minorHAnsi" w:cstheme="minorHAnsi"/>
                <w:sz w:val="22"/>
                <w:szCs w:val="22"/>
              </w:rPr>
              <w:t xml:space="preserve"> et</w:t>
            </w:r>
            <w:r w:rsidRPr="00C43C34">
              <w:rPr>
                <w:rStyle w:val="js-productsummary-truncate"/>
                <w:rFonts w:asciiTheme="minorHAnsi" w:hAnsiTheme="minorHAnsi" w:cstheme="minorHAnsi"/>
                <w:sz w:val="22"/>
                <w:szCs w:val="22"/>
              </w:rPr>
              <w:t xml:space="preserve"> dedans</w:t>
            </w:r>
            <w:r w:rsidR="0054590C" w:rsidRPr="00C43C34">
              <w:rPr>
                <w:rStyle w:val="js-productsummary-truncate"/>
                <w:rFonts w:asciiTheme="minorHAnsi" w:hAnsiTheme="minorHAnsi" w:cstheme="minorHAnsi"/>
                <w:sz w:val="22"/>
                <w:szCs w:val="22"/>
              </w:rPr>
              <w:t>,</w:t>
            </w:r>
            <w:r w:rsidRPr="00C43C34">
              <w:rPr>
                <w:rStyle w:val="js-productsummary-truncate"/>
                <w:rFonts w:asciiTheme="minorHAnsi" w:hAnsiTheme="minorHAnsi" w:cstheme="minorHAnsi"/>
                <w:sz w:val="22"/>
                <w:szCs w:val="22"/>
              </w:rPr>
              <w:t xml:space="preserve"> il faisait si bon.</w:t>
            </w:r>
            <w:r w:rsidRPr="00C43C34">
              <w:rPr>
                <w:rFonts w:asciiTheme="minorHAnsi" w:hAnsiTheme="minorHAnsi" w:cstheme="minorHAnsi"/>
                <w:sz w:val="22"/>
                <w:szCs w:val="22"/>
              </w:rPr>
              <w:br/>
            </w:r>
            <w:r w:rsidRPr="00C43C34">
              <w:rPr>
                <w:rStyle w:val="js-productsummary-truncate"/>
                <w:rFonts w:asciiTheme="minorHAnsi" w:hAnsiTheme="minorHAnsi" w:cstheme="minorHAnsi"/>
                <w:sz w:val="22"/>
                <w:szCs w:val="22"/>
              </w:rPr>
              <w:t>Balthazar et Pépin regardaient la pluie tomber.</w:t>
            </w:r>
            <w:r w:rsidRPr="00C43C34">
              <w:rPr>
                <w:rFonts w:asciiTheme="minorHAnsi" w:hAnsiTheme="minorHAnsi" w:cstheme="minorHAnsi"/>
                <w:sz w:val="22"/>
                <w:szCs w:val="22"/>
              </w:rPr>
              <w:br/>
            </w:r>
            <w:r w:rsidRPr="00C43C34">
              <w:rPr>
                <w:rStyle w:val="js-productsummary-truncate"/>
                <w:rFonts w:asciiTheme="minorHAnsi" w:hAnsiTheme="minorHAnsi" w:cstheme="minorHAnsi"/>
                <w:sz w:val="22"/>
                <w:szCs w:val="22"/>
              </w:rPr>
              <w:t>Lorsque, tout à coup, ils virent...</w:t>
            </w:r>
            <w:r w:rsidRPr="00C43C34">
              <w:rPr>
                <w:rFonts w:asciiTheme="minorHAnsi" w:hAnsiTheme="minorHAnsi" w:cstheme="minorHAnsi"/>
                <w:sz w:val="22"/>
                <w:szCs w:val="22"/>
              </w:rPr>
              <w:t xml:space="preserve"> </w:t>
            </w:r>
            <w:r w:rsidRPr="00C43C34">
              <w:rPr>
                <w:rStyle w:val="js-productsummary-truncate"/>
                <w:rFonts w:asciiTheme="minorHAnsi" w:hAnsiTheme="minorHAnsi" w:cstheme="minorHAnsi"/>
                <w:sz w:val="22"/>
                <w:szCs w:val="22"/>
              </w:rPr>
              <w:t>un lapin brun sauter dans le jardin.</w:t>
            </w:r>
          </w:p>
        </w:tc>
      </w:tr>
      <w:tr w:rsidR="00227CE9" w:rsidTr="00BD0760">
        <w:tc>
          <w:tcPr>
            <w:tcW w:w="368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A la six-quatre-deux</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John Yeoman / Quentin Blake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r w:rsidRPr="00C43C34">
              <w:rPr>
                <w:rFonts w:asciiTheme="minorHAnsi" w:hAnsiTheme="minorHAnsi" w:cstheme="minorHAnsi"/>
                <w:sz w:val="22"/>
                <w:szCs w:val="22"/>
              </w:rPr>
              <w:t>kaleidoscope</w:t>
            </w:r>
            <w:proofErr w:type="spellEnd"/>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859915" cy="1515745"/>
                  <wp:effectExtent l="0" t="0" r="0" b="0"/>
                  <wp:docPr id="1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8"/>
                          <pic:cNvPicPr>
                            <a:picLocks noChangeAspect="1" noChangeArrowheads="1"/>
                          </pic:cNvPicPr>
                        </pic:nvPicPr>
                        <pic:blipFill>
                          <a:blip r:embed="rId16"/>
                          <a:stretch>
                            <a:fillRect/>
                          </a:stretch>
                        </pic:blipFill>
                        <pic:spPr bwMode="auto">
                          <a:xfrm>
                            <a:off x="0" y="0"/>
                            <a:ext cx="1859915" cy="1515745"/>
                          </a:xfrm>
                          <a:prstGeom prst="rect">
                            <a:avLst/>
                          </a:prstGeom>
                        </pic:spPr>
                      </pic:pic>
                    </a:graphicData>
                  </a:graphic>
                </wp:inline>
              </w:drawing>
            </w:r>
          </w:p>
        </w:tc>
        <w:tc>
          <w:tcPr>
            <w:tcW w:w="1460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1F5ACC">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Dénombrement de collections de 1 à 10 personnes ou animaux.</w:t>
            </w:r>
          </w:p>
          <w:p w:rsidR="001F5ACC" w:rsidRPr="00C43C34" w:rsidRDefault="001F5ACC" w:rsidP="002D65C6">
            <w:pPr>
              <w:rPr>
                <w:sz w:val="22"/>
                <w:szCs w:val="22"/>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 xml:space="preserve">Barnabé doit transporter à bord de son radeau de nombreux passagers qui ne sont pas faits pour vivre ensemble. Mais Barnabé est un garçon vif et astucieux qui trouve des solutions à la </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six-quatre-deux</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 Texte plein de rythme et de jeux de mots, illustrations humoristiques au possible, un livre à compter peu ordinaire.</w:t>
            </w:r>
          </w:p>
        </w:tc>
      </w:tr>
      <w:tr w:rsidR="00227CE9" w:rsidTr="00BD0760">
        <w:tc>
          <w:tcPr>
            <w:tcW w:w="3686"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Je cherche les nombres dans l’art</w:t>
            </w:r>
          </w:p>
          <w:p w:rsidR="00227CE9" w:rsidRPr="00C43C34" w:rsidRDefault="00C43C34">
            <w:pPr>
              <w:pStyle w:val="Contenudetableau"/>
              <w:rPr>
                <w:rFonts w:asciiTheme="minorHAnsi" w:hAnsiTheme="minorHAnsi" w:cstheme="minorHAnsi"/>
                <w:sz w:val="22"/>
                <w:szCs w:val="22"/>
                <w:lang w:val="en-US"/>
              </w:rPr>
            </w:pPr>
            <w:r w:rsidRPr="00C43C34">
              <w:rPr>
                <w:rFonts w:asciiTheme="minorHAnsi" w:hAnsiTheme="minorHAnsi" w:cstheme="minorHAnsi"/>
                <w:sz w:val="22"/>
                <w:szCs w:val="22"/>
                <w:lang w:val="en-US"/>
              </w:rPr>
              <w:t xml:space="preserve">Lucy </w:t>
            </w:r>
            <w:proofErr w:type="spellStart"/>
            <w:r w:rsidRPr="00C43C34">
              <w:rPr>
                <w:rFonts w:asciiTheme="minorHAnsi" w:hAnsiTheme="minorHAnsi" w:cstheme="minorHAnsi"/>
                <w:sz w:val="22"/>
                <w:szCs w:val="22"/>
                <w:lang w:val="en-US"/>
              </w:rPr>
              <w:t>Micklethwait</w:t>
            </w:r>
            <w:proofErr w:type="spellEnd"/>
          </w:p>
          <w:p w:rsidR="00227CE9" w:rsidRPr="00C43C34" w:rsidRDefault="00C43C34">
            <w:pPr>
              <w:pStyle w:val="Contenudetableau"/>
              <w:rPr>
                <w:rFonts w:asciiTheme="minorHAnsi" w:hAnsiTheme="minorHAnsi" w:cstheme="minorHAnsi"/>
                <w:b/>
                <w:bCs/>
                <w:sz w:val="22"/>
                <w:szCs w:val="22"/>
                <w:lang w:val="en-US"/>
              </w:rPr>
            </w:pPr>
            <w:r w:rsidRPr="00C43C34">
              <w:rPr>
                <w:rFonts w:asciiTheme="minorHAnsi" w:hAnsiTheme="minorHAnsi" w:cstheme="minorHAnsi"/>
                <w:sz w:val="22"/>
                <w:szCs w:val="22"/>
                <w:lang w:val="en-US"/>
              </w:rPr>
              <w:t xml:space="preserve">Ed. Bayard </w:t>
            </w:r>
            <w:proofErr w:type="spellStart"/>
            <w:r w:rsidRPr="00C43C34">
              <w:rPr>
                <w:rFonts w:asciiTheme="minorHAnsi" w:hAnsiTheme="minorHAnsi" w:cstheme="minorHAnsi"/>
                <w:sz w:val="22"/>
                <w:szCs w:val="22"/>
                <w:lang w:val="en-US"/>
              </w:rPr>
              <w:t>Jeunesse</w:t>
            </w:r>
            <w:proofErr w:type="spellEnd"/>
          </w:p>
        </w:tc>
        <w:tc>
          <w:tcPr>
            <w:tcW w:w="3402"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110615" cy="1477645"/>
                  <wp:effectExtent l="0" t="0" r="0" b="0"/>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3"/>
                          <pic:cNvPicPr>
                            <a:picLocks noChangeAspect="1" noChangeArrowheads="1"/>
                          </pic:cNvPicPr>
                        </pic:nvPicPr>
                        <pic:blipFill>
                          <a:blip r:embed="rId17"/>
                          <a:stretch>
                            <a:fillRect/>
                          </a:stretch>
                        </pic:blipFill>
                        <pic:spPr bwMode="auto">
                          <a:xfrm>
                            <a:off x="0" y="0"/>
                            <a:ext cx="1110615" cy="1477645"/>
                          </a:xfrm>
                          <a:prstGeom prst="rect">
                            <a:avLst/>
                          </a:prstGeom>
                        </pic:spPr>
                      </pic:pic>
                    </a:graphicData>
                  </a:graphic>
                </wp:inline>
              </w:drawing>
            </w:r>
          </w:p>
        </w:tc>
        <w:tc>
          <w:tcPr>
            <w:tcW w:w="14600" w:type="dxa"/>
            <w:tcBorders>
              <w:top w:val="single" w:sz="4" w:space="0" w:color="00000A"/>
              <w:left w:val="single" w:sz="2" w:space="0" w:color="000001"/>
              <w:bottom w:val="single" w:sz="2" w:space="0" w:color="000001"/>
              <w:right w:val="single" w:sz="2" w:space="0" w:color="000001"/>
            </w:tcBorders>
            <w:shd w:val="clear" w:color="auto" w:fill="auto"/>
            <w:tcMar>
              <w:left w:w="46"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Dénombrer jusqu’à 20 éléments.</w:t>
            </w:r>
          </w:p>
          <w:p w:rsidR="002D65C6" w:rsidRPr="00C43C34" w:rsidRDefault="002D65C6" w:rsidP="002D65C6">
            <w:pPr>
              <w:rPr>
                <w:rFonts w:asciiTheme="minorHAnsi" w:hAnsiTheme="minorHAnsi" w:cstheme="minorHAnsi"/>
                <w:sz w:val="22"/>
                <w:szCs w:val="22"/>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 xml:space="preserve">Voici rassemblées vingt </w:t>
            </w:r>
            <w:r w:rsidRPr="00C43C34">
              <w:rPr>
                <w:rFonts w:ascii="Calibri" w:hAnsi="Calibri" w:cs="Calibri"/>
                <w:sz w:val="22"/>
                <w:szCs w:val="22"/>
              </w:rPr>
              <w:t>œu</w:t>
            </w:r>
            <w:r w:rsidRPr="00C43C34">
              <w:rPr>
                <w:rFonts w:asciiTheme="minorHAnsi" w:hAnsiTheme="minorHAnsi" w:cstheme="minorHAnsi"/>
                <w:sz w:val="22"/>
                <w:szCs w:val="22"/>
              </w:rPr>
              <w:t>vres d'art, dans lesquelles il y a plusieurs objets, animaux ou personnages à découvrir. Et lorsque l'on aura joué à compter les oiseaux, les cerises ou les étoiles, il restera toujours dans ces images bien d'autres sujets d'observation et d'émerveillement, offrant à l'enfant l'occasion de faire ses premiers pas dans le monde de l'art.</w:t>
            </w:r>
          </w:p>
        </w:tc>
      </w:tr>
      <w:tr w:rsidR="00227CE9" w:rsidTr="00BD0760">
        <w:tc>
          <w:tcPr>
            <w:tcW w:w="3686"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1 2 3 petits chats qui savaient compter jusqu’à 3</w:t>
            </w:r>
          </w:p>
          <w:p w:rsidR="00227CE9" w:rsidRPr="00C43C34" w:rsidRDefault="00C43C34">
            <w:pPr>
              <w:pStyle w:val="Contenudetableau"/>
              <w:rPr>
                <w:rFonts w:asciiTheme="minorHAnsi" w:hAnsiTheme="minorHAnsi" w:cstheme="minorHAnsi"/>
                <w:sz w:val="22"/>
                <w:szCs w:val="22"/>
                <w:lang w:val="en-US"/>
              </w:rPr>
            </w:pPr>
            <w:r w:rsidRPr="00C43C34">
              <w:rPr>
                <w:rFonts w:asciiTheme="minorHAnsi" w:hAnsiTheme="minorHAnsi" w:cstheme="minorHAnsi"/>
                <w:sz w:val="22"/>
                <w:szCs w:val="22"/>
                <w:lang w:val="en-US"/>
              </w:rPr>
              <w:t xml:space="preserve">Michel Van </w:t>
            </w:r>
            <w:proofErr w:type="spellStart"/>
            <w:r w:rsidRPr="00C43C34">
              <w:rPr>
                <w:rFonts w:asciiTheme="minorHAnsi" w:hAnsiTheme="minorHAnsi" w:cstheme="minorHAnsi"/>
                <w:sz w:val="22"/>
                <w:szCs w:val="22"/>
                <w:lang w:val="en-US"/>
              </w:rPr>
              <w:t>Zeveren</w:t>
            </w:r>
            <w:proofErr w:type="spellEnd"/>
          </w:p>
          <w:p w:rsidR="00227CE9" w:rsidRPr="00C43C34" w:rsidRDefault="00C43C34">
            <w:pPr>
              <w:pStyle w:val="Contenudetableau"/>
              <w:rPr>
                <w:rFonts w:asciiTheme="minorHAnsi" w:hAnsiTheme="minorHAnsi" w:cstheme="minorHAnsi"/>
                <w:b/>
                <w:bCs/>
                <w:sz w:val="22"/>
                <w:szCs w:val="22"/>
                <w:lang w:val="en-US"/>
              </w:rPr>
            </w:pPr>
            <w:r w:rsidRPr="00C43C34">
              <w:rPr>
                <w:rFonts w:asciiTheme="minorHAnsi" w:hAnsiTheme="minorHAnsi" w:cstheme="minorHAnsi"/>
                <w:sz w:val="22"/>
                <w:szCs w:val="22"/>
                <w:lang w:val="en-US"/>
              </w:rPr>
              <w:t>Ed. Pastel</w:t>
            </w:r>
          </w:p>
        </w:tc>
        <w:tc>
          <w:tcPr>
            <w:tcW w:w="3402"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978535" cy="1256665"/>
                  <wp:effectExtent l="0" t="0" r="0" b="0"/>
                  <wp:docPr id="1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2"/>
                          <pic:cNvPicPr>
                            <a:picLocks noChangeAspect="1" noChangeArrowheads="1"/>
                          </pic:cNvPicPr>
                        </pic:nvPicPr>
                        <pic:blipFill>
                          <a:blip r:embed="rId18"/>
                          <a:stretch>
                            <a:fillRect/>
                          </a:stretch>
                        </pic:blipFill>
                        <pic:spPr bwMode="auto">
                          <a:xfrm>
                            <a:off x="0" y="0"/>
                            <a:ext cx="978535" cy="1256665"/>
                          </a:xfrm>
                          <a:prstGeom prst="rect">
                            <a:avLst/>
                          </a:prstGeom>
                        </pic:spPr>
                      </pic:pic>
                    </a:graphicData>
                  </a:graphic>
                </wp:inline>
              </w:drawing>
            </w:r>
          </w:p>
        </w:tc>
        <w:tc>
          <w:tcPr>
            <w:tcW w:w="14600"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Identification d’une collection de 3 éléments.</w:t>
            </w:r>
          </w:p>
          <w:p w:rsidR="002D65C6" w:rsidRPr="00C43C34" w:rsidRDefault="002D65C6" w:rsidP="002D65C6">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Il était une fois une maman qui avait 1, 2, 3 petits chats qui savaient compter jusqu'à 3. Avant d'aller dormir, ils prenaient leur bain dans 1, 2, 3 petites bassines. Une pour chacun. « Maman, Maman, il manque un petit canard ! Il manque un seau ! Il manque un ballon ! ».</w:t>
            </w:r>
          </w:p>
        </w:tc>
      </w:tr>
      <w:tr w:rsidR="00227CE9" w:rsidTr="00BD0760">
        <w:trPr>
          <w:trHeight w:val="2064"/>
        </w:trPr>
        <w:tc>
          <w:tcPr>
            <w:tcW w:w="3686"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lastRenderedPageBreak/>
              <w:t>MINIKIDI le nombres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Anne Sophie Baumann / Clémentine </w:t>
            </w:r>
            <w:proofErr w:type="spellStart"/>
            <w:r w:rsidRPr="00C43C34">
              <w:rPr>
                <w:rFonts w:asciiTheme="minorHAnsi" w:hAnsiTheme="minorHAnsi" w:cstheme="minorHAnsi"/>
                <w:sz w:val="22"/>
                <w:szCs w:val="22"/>
              </w:rPr>
              <w:t>Collinet</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Nathan</w:t>
            </w: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tc>
        <w:tc>
          <w:tcPr>
            <w:tcW w:w="3402" w:type="dxa"/>
            <w:tcBorders>
              <w:top w:val="single" w:sz="4" w:space="0" w:color="00000A"/>
              <w:left w:val="single" w:sz="2" w:space="0" w:color="000001"/>
              <w:bottom w:val="single" w:sz="4" w:space="0" w:color="00000A"/>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195705" cy="1200150"/>
                  <wp:effectExtent l="0" t="0" r="0" b="0"/>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1"/>
                          <pic:cNvPicPr>
                            <a:picLocks noChangeAspect="1" noChangeArrowheads="1"/>
                          </pic:cNvPicPr>
                        </pic:nvPicPr>
                        <pic:blipFill>
                          <a:blip r:embed="rId19"/>
                          <a:stretch>
                            <a:fillRect/>
                          </a:stretch>
                        </pic:blipFill>
                        <pic:spPr bwMode="auto">
                          <a:xfrm>
                            <a:off x="0" y="0"/>
                            <a:ext cx="1195705" cy="1200150"/>
                          </a:xfrm>
                          <a:prstGeom prst="rect">
                            <a:avLst/>
                          </a:prstGeom>
                        </pic:spPr>
                      </pic:pic>
                    </a:graphicData>
                  </a:graphic>
                </wp:inline>
              </w:drawing>
            </w:r>
          </w:p>
        </w:tc>
        <w:tc>
          <w:tcPr>
            <w:tcW w:w="14600" w:type="dxa"/>
            <w:tcBorders>
              <w:top w:val="single" w:sz="4" w:space="0" w:color="00000A"/>
              <w:left w:val="single" w:sz="2" w:space="0" w:color="000001"/>
              <w:bottom w:val="single" w:sz="4" w:space="0" w:color="00000A"/>
              <w:right w:val="single" w:sz="2" w:space="0" w:color="000001"/>
            </w:tcBorders>
            <w:shd w:val="clear" w:color="auto" w:fill="auto"/>
            <w:tcMar>
              <w:left w:w="46"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Dénombrement de collections de 1 à 10.</w:t>
            </w:r>
          </w:p>
          <w:p w:rsidR="002D65C6" w:rsidRPr="00C43C34" w:rsidRDefault="002D65C6" w:rsidP="002D65C6">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sz w:val="22"/>
                <w:szCs w:val="22"/>
              </w:rPr>
              <w:t xml:space="preserve"> </w:t>
            </w:r>
            <w:r w:rsidRPr="00C43C34">
              <w:rPr>
                <w:rFonts w:asciiTheme="minorHAnsi" w:hAnsiTheme="minorHAnsi" w:cstheme="minorHAnsi"/>
                <w:sz w:val="22"/>
                <w:szCs w:val="22"/>
              </w:rPr>
              <w:t>avec des animations pour découvrir les nombres.</w:t>
            </w:r>
          </w:p>
          <w:p w:rsidR="002D65C6" w:rsidRPr="00C43C34" w:rsidRDefault="002D65C6">
            <w:pPr>
              <w:pStyle w:val="Contenudetableau"/>
              <w:rPr>
                <w:rFonts w:asciiTheme="minorHAnsi" w:hAnsiTheme="minorHAnsi" w:cstheme="minorHAnsi"/>
                <w:b/>
                <w:sz w:val="22"/>
                <w:szCs w:val="22"/>
                <w:u w:val="single"/>
              </w:rPr>
            </w:pPr>
          </w:p>
        </w:tc>
      </w:tr>
      <w:tr w:rsidR="00227CE9" w:rsidTr="00BD0760">
        <w:tc>
          <w:tcPr>
            <w:tcW w:w="368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Trois fantômes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Grégoire </w:t>
            </w:r>
            <w:proofErr w:type="spellStart"/>
            <w:r w:rsidRPr="00C43C34">
              <w:rPr>
                <w:rFonts w:asciiTheme="minorHAnsi" w:hAnsiTheme="minorHAnsi" w:cstheme="minorHAnsi"/>
                <w:sz w:val="22"/>
                <w:szCs w:val="22"/>
              </w:rPr>
              <w:t>Solotareff</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École des loisirs</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227CE9">
            <w:pPr>
              <w:pStyle w:val="Contenudetableau"/>
              <w:jc w:val="center"/>
              <w:rPr>
                <w:rFonts w:asciiTheme="minorHAnsi" w:hAnsiTheme="minorHAnsi" w:cstheme="minorHAnsi"/>
                <w:sz w:val="22"/>
                <w:szCs w:val="22"/>
              </w:rPr>
            </w:pPr>
          </w:p>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719580" cy="1283335"/>
                  <wp:effectExtent l="0" t="0" r="0" b="0"/>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5"/>
                          <pic:cNvPicPr>
                            <a:picLocks noChangeAspect="1" noChangeArrowheads="1"/>
                          </pic:cNvPicPr>
                        </pic:nvPicPr>
                        <pic:blipFill>
                          <a:blip r:embed="rId20"/>
                          <a:stretch>
                            <a:fillRect/>
                          </a:stretch>
                        </pic:blipFill>
                        <pic:spPr bwMode="auto">
                          <a:xfrm>
                            <a:off x="0" y="0"/>
                            <a:ext cx="1719580" cy="1283335"/>
                          </a:xfrm>
                          <a:prstGeom prst="rect">
                            <a:avLst/>
                          </a:prstGeom>
                        </pic:spPr>
                      </pic:pic>
                    </a:graphicData>
                  </a:graphic>
                </wp:inline>
              </w:drawing>
            </w:r>
          </w:p>
          <w:p w:rsidR="00227CE9" w:rsidRPr="00C43C34" w:rsidRDefault="00227CE9">
            <w:pPr>
              <w:pStyle w:val="Contenudetableau"/>
              <w:jc w:val="center"/>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1460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Dénombrer des collections de 3 objets ou animaux.</w:t>
            </w:r>
          </w:p>
          <w:p w:rsidR="002D65C6" w:rsidRPr="00C43C34" w:rsidRDefault="002D65C6">
            <w:pPr>
              <w:pStyle w:val="Contenudetableau"/>
              <w:rPr>
                <w:rFonts w:asciiTheme="minorHAnsi" w:hAnsiTheme="minorHAnsi" w:cstheme="minorHAnsi"/>
                <w:b/>
                <w:sz w:val="22"/>
                <w:szCs w:val="22"/>
                <w:u w:val="single"/>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Trois copains se déguisent en fantômes et attendent la nuit pour sortir. Mais dans le noir, ils finissent par se faire peur eux-mêmes ! Ils préfèrent rentrer à la maison où une surprise les attend.</w:t>
            </w:r>
          </w:p>
        </w:tc>
      </w:tr>
      <w:tr w:rsidR="00227CE9" w:rsidTr="00BD0760">
        <w:tc>
          <w:tcPr>
            <w:tcW w:w="3686"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1 loup, 2 chiens, 3 culottes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Dorothée de </w:t>
            </w:r>
            <w:proofErr w:type="spellStart"/>
            <w:r w:rsidRPr="00C43C34">
              <w:rPr>
                <w:rFonts w:asciiTheme="minorHAnsi" w:hAnsiTheme="minorHAnsi" w:cstheme="minorHAnsi"/>
                <w:sz w:val="22"/>
                <w:szCs w:val="22"/>
              </w:rPr>
              <w:t>Monffreid</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École des loisirs</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3402" w:type="dxa"/>
            <w:tcBorders>
              <w:top w:val="single" w:sz="4" w:space="0" w:color="00000A"/>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687830" cy="2067560"/>
                  <wp:effectExtent l="0" t="0" r="0" b="0"/>
                  <wp:docPr id="1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6"/>
                          <pic:cNvPicPr>
                            <a:picLocks noChangeAspect="1" noChangeArrowheads="1"/>
                          </pic:cNvPicPr>
                        </pic:nvPicPr>
                        <pic:blipFill>
                          <a:blip r:embed="rId21"/>
                          <a:stretch>
                            <a:fillRect/>
                          </a:stretch>
                        </pic:blipFill>
                        <pic:spPr bwMode="auto">
                          <a:xfrm>
                            <a:off x="0" y="0"/>
                            <a:ext cx="1687830" cy="2067560"/>
                          </a:xfrm>
                          <a:prstGeom prst="rect">
                            <a:avLst/>
                          </a:prstGeom>
                        </pic:spPr>
                      </pic:pic>
                    </a:graphicData>
                  </a:graphic>
                </wp:inline>
              </w:drawing>
            </w:r>
          </w:p>
        </w:tc>
        <w:tc>
          <w:tcPr>
            <w:tcW w:w="14600" w:type="dxa"/>
            <w:tcBorders>
              <w:top w:val="single" w:sz="4" w:space="0" w:color="00000A"/>
              <w:left w:val="single" w:sz="2" w:space="0" w:color="000001"/>
              <w:bottom w:val="single" w:sz="2" w:space="0" w:color="000001"/>
              <w:right w:val="single" w:sz="2" w:space="0" w:color="000001"/>
            </w:tcBorders>
            <w:shd w:val="clear" w:color="auto" w:fill="auto"/>
            <w:tcMar>
              <w:left w:w="46" w:type="dxa"/>
            </w:tcMar>
          </w:tcPr>
          <w:p w:rsidR="00227CE9" w:rsidRPr="00C43C34" w:rsidRDefault="002D65C6">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Dénombrer des collections de 1 à 10 objets.</w:t>
            </w:r>
          </w:p>
          <w:p w:rsidR="007B4AAB" w:rsidRPr="00C43C34" w:rsidRDefault="007B4AAB">
            <w:pPr>
              <w:pStyle w:val="Contenudetableau"/>
              <w:rPr>
                <w:rFonts w:asciiTheme="minorHAnsi" w:hAnsiTheme="minorHAnsi" w:cstheme="minorHAnsi"/>
                <w:b/>
                <w:sz w:val="22"/>
                <w:szCs w:val="22"/>
                <w:u w:val="single"/>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Tiens, 1 boîte ! Puis 2 chiens dans la boîte ! Et 3 culottes qui sortent de la boîte, et 7 autres chiens, 8 chemises… ça n’en finit pas, toutes ces choses qui apparaissent ! Jusqu’à ce que le loup saute lui aussi hors de cette fameuse boîte ! Au secours !</w:t>
            </w:r>
          </w:p>
          <w:p w:rsidR="002D65C6" w:rsidRPr="00C43C34" w:rsidRDefault="002D65C6" w:rsidP="002D65C6">
            <w:pPr>
              <w:pStyle w:val="Contenudetableau"/>
              <w:rPr>
                <w:rFonts w:asciiTheme="minorHAnsi" w:hAnsiTheme="minorHAnsi" w:cstheme="minorHAnsi"/>
                <w:b/>
                <w:sz w:val="22"/>
                <w:szCs w:val="22"/>
                <w:u w:val="single"/>
              </w:rPr>
            </w:pPr>
            <w:r w:rsidRPr="00C43C34">
              <w:rPr>
                <w:rFonts w:asciiTheme="minorHAnsi" w:hAnsiTheme="minorHAnsi" w:cstheme="minorHAnsi"/>
                <w:sz w:val="22"/>
                <w:szCs w:val="22"/>
              </w:rPr>
              <w:t xml:space="preserve"> </w:t>
            </w:r>
          </w:p>
        </w:tc>
      </w:tr>
    </w:tbl>
    <w:p w:rsidR="00227CE9" w:rsidRDefault="00227CE9">
      <w:pPr>
        <w:pStyle w:val="Standard"/>
        <w:rPr>
          <w:rFonts w:asciiTheme="minorHAnsi" w:hAnsiTheme="minorHAnsi" w:cstheme="minorHAnsi"/>
          <w:b/>
          <w:bCs/>
          <w:i/>
          <w:iCs/>
          <w:sz w:val="22"/>
          <w:szCs w:val="22"/>
        </w:rPr>
      </w:pPr>
    </w:p>
    <w:p w:rsidR="00227CE9" w:rsidRDefault="00227CE9">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BD0760" w:rsidRDefault="00BD0760">
      <w:pPr>
        <w:pStyle w:val="Standard"/>
        <w:rPr>
          <w:rFonts w:asciiTheme="minorHAnsi" w:hAnsiTheme="minorHAnsi" w:cstheme="minorHAnsi"/>
          <w:b/>
          <w:bCs/>
          <w:i/>
          <w:iCs/>
          <w:sz w:val="22"/>
          <w:szCs w:val="22"/>
        </w:rPr>
      </w:pPr>
    </w:p>
    <w:p w:rsidR="00227CE9" w:rsidRPr="00BD0760" w:rsidRDefault="00C43C34" w:rsidP="002D65C6">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rPr>
          <w:sz w:val="32"/>
        </w:rPr>
      </w:pPr>
      <w:r w:rsidRPr="00BD0760">
        <w:rPr>
          <w:rFonts w:asciiTheme="minorHAnsi" w:hAnsiTheme="minorHAnsi" w:cstheme="minorHAnsi"/>
          <w:b/>
          <w:bCs/>
          <w:iCs/>
          <w:sz w:val="36"/>
          <w:szCs w:val="28"/>
        </w:rPr>
        <w:lastRenderedPageBreak/>
        <w:t>La décomposition/recomposition </w:t>
      </w:r>
    </w:p>
    <w:p w:rsidR="00227CE9" w:rsidRDefault="00227CE9">
      <w:pPr>
        <w:pStyle w:val="Standard"/>
        <w:rPr>
          <w:rFonts w:asciiTheme="minorHAnsi" w:hAnsiTheme="minorHAnsi" w:cstheme="minorHAnsi"/>
          <w:b/>
          <w:bCs/>
          <w:i/>
          <w:iCs/>
          <w:sz w:val="22"/>
          <w:szCs w:val="22"/>
        </w:rPr>
      </w:pPr>
    </w:p>
    <w:tbl>
      <w:tblPr>
        <w:tblW w:w="21685"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3541"/>
        <w:gridCol w:w="4111"/>
        <w:gridCol w:w="14033"/>
      </w:tblGrid>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A la six-quatre-deux</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John Yeoman / Quentin Blake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r w:rsidRPr="00C43C34">
              <w:rPr>
                <w:rFonts w:asciiTheme="minorHAnsi" w:hAnsiTheme="minorHAnsi" w:cstheme="minorHAnsi"/>
                <w:sz w:val="22"/>
                <w:szCs w:val="22"/>
              </w:rPr>
              <w:t>kaleidoscope</w:t>
            </w:r>
            <w:proofErr w:type="spellEnd"/>
          </w:p>
          <w:p w:rsidR="00227CE9" w:rsidRPr="00C43C34" w:rsidRDefault="00227CE9">
            <w:pPr>
              <w:pStyle w:val="Contenudetableau"/>
              <w:rPr>
                <w:rFonts w:asciiTheme="minorHAnsi" w:hAnsiTheme="minorHAnsi" w:cstheme="minorHAnsi"/>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859915" cy="1515745"/>
                  <wp:effectExtent l="0" t="0" r="0" b="0"/>
                  <wp:docPr id="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7"/>
                          <pic:cNvPicPr>
                            <a:picLocks noChangeAspect="1" noChangeArrowheads="1"/>
                          </pic:cNvPicPr>
                        </pic:nvPicPr>
                        <pic:blipFill>
                          <a:blip r:embed="rId16"/>
                          <a:stretch>
                            <a:fillRect/>
                          </a:stretch>
                        </pic:blipFill>
                        <pic:spPr bwMode="auto">
                          <a:xfrm>
                            <a:off x="0" y="0"/>
                            <a:ext cx="1859915" cy="1515745"/>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Recomposition jusqu’à 10 éléments.</w:t>
            </w:r>
          </w:p>
          <w:p w:rsidR="00CA3F5A" w:rsidRPr="00C43C34" w:rsidRDefault="00CA3F5A" w:rsidP="00CA3F5A">
            <w:pPr>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 xml:space="preserve">Barnabé doit transporter à bord de son radeau de nombreux passagers qui ne sont pas faits pour vivre ensemble. Mais Barnabé est un garçon vif et astucieux qui trouve des solutions à la </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six-quatre-deux</w:t>
            </w:r>
            <w:r w:rsidR="0054590C" w:rsidRPr="00C43C34">
              <w:rPr>
                <w:rFonts w:asciiTheme="minorHAnsi" w:hAnsiTheme="minorHAnsi" w:cstheme="minorHAnsi"/>
                <w:sz w:val="22"/>
                <w:szCs w:val="22"/>
              </w:rPr>
              <w:t> »</w:t>
            </w:r>
            <w:r w:rsidRPr="00C43C34">
              <w:rPr>
                <w:rFonts w:asciiTheme="minorHAnsi" w:hAnsiTheme="minorHAnsi" w:cstheme="minorHAnsi"/>
                <w:sz w:val="22"/>
                <w:szCs w:val="22"/>
              </w:rPr>
              <w:t>. Texte plein de rythme et de jeux de mots, illustrations humoristiques au possible, voici un livre à compter peu ordinaire.</w:t>
            </w:r>
          </w:p>
          <w:p w:rsidR="00CA3F5A" w:rsidRPr="00C43C34" w:rsidRDefault="00CA3F5A">
            <w:pPr>
              <w:pStyle w:val="Contenudetableau"/>
              <w:rPr>
                <w:rFonts w:asciiTheme="minorHAnsi" w:hAnsiTheme="minorHAnsi" w:cstheme="minorHAnsi"/>
                <w:b/>
                <w:sz w:val="22"/>
                <w:szCs w:val="22"/>
                <w:u w:val="single"/>
              </w:rPr>
            </w:pPr>
          </w:p>
        </w:tc>
      </w:tr>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2 petites mains et 2 petits pieds</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Mem</w:t>
            </w:r>
            <w:proofErr w:type="spellEnd"/>
            <w:r w:rsidRPr="00C43C34">
              <w:rPr>
                <w:rFonts w:asciiTheme="minorHAnsi" w:hAnsiTheme="minorHAnsi" w:cstheme="minorHAnsi"/>
                <w:sz w:val="22"/>
                <w:szCs w:val="22"/>
              </w:rPr>
              <w:t xml:space="preserve"> Fox/ Helen </w:t>
            </w:r>
            <w:proofErr w:type="spellStart"/>
            <w:r w:rsidRPr="00C43C34">
              <w:rPr>
                <w:rFonts w:asciiTheme="minorHAnsi" w:hAnsiTheme="minorHAnsi" w:cstheme="minorHAnsi"/>
                <w:sz w:val="22"/>
                <w:szCs w:val="22"/>
              </w:rPr>
              <w:t>Oxenbury</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r w:rsidRPr="00C43C34">
              <w:rPr>
                <w:rFonts w:asciiTheme="minorHAnsi" w:hAnsiTheme="minorHAnsi" w:cstheme="minorHAnsi"/>
                <w:sz w:val="22"/>
                <w:szCs w:val="22"/>
              </w:rPr>
              <w:t>Galiimard</w:t>
            </w:r>
            <w:proofErr w:type="spellEnd"/>
            <w:r w:rsidRPr="00C43C34">
              <w:rPr>
                <w:rFonts w:asciiTheme="minorHAnsi" w:hAnsiTheme="minorHAnsi" w:cstheme="minorHAnsi"/>
                <w:sz w:val="22"/>
                <w:szCs w:val="22"/>
              </w:rPr>
              <w:t xml:space="preserve"> jeunesse</w:t>
            </w:r>
          </w:p>
          <w:p w:rsidR="00227CE9" w:rsidRPr="00C43C34" w:rsidRDefault="00227CE9">
            <w:pPr>
              <w:pStyle w:val="Contenudetableau"/>
              <w:rPr>
                <w:rFonts w:asciiTheme="minorHAnsi" w:hAnsiTheme="minorHAnsi" w:cstheme="minorHAnsi"/>
                <w:b/>
                <w:bCs/>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333500" cy="1784985"/>
                  <wp:effectExtent l="0" t="0" r="0" b="0"/>
                  <wp:docPr id="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
                          <pic:cNvPicPr>
                            <a:picLocks noChangeAspect="1" noChangeArrowheads="1"/>
                          </pic:cNvPicPr>
                        </pic:nvPicPr>
                        <pic:blipFill>
                          <a:blip r:embed="rId22"/>
                          <a:stretch>
                            <a:fillRect/>
                          </a:stretch>
                        </pic:blipFill>
                        <pic:spPr bwMode="auto">
                          <a:xfrm>
                            <a:off x="0" y="0"/>
                            <a:ext cx="1333500" cy="1784985"/>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Recomposition et décomposition jusqu’à 8 avec itération de la quantité 2.</w:t>
            </w:r>
          </w:p>
          <w:p w:rsidR="00CA3F5A" w:rsidRPr="00C43C34" w:rsidRDefault="00CA3F5A" w:rsidP="00CA3F5A">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Deux petites mains et deux petits pieds 1 bébé est né, loin, très loin.</w:t>
            </w:r>
            <w:r w:rsidRPr="00C43C34">
              <w:rPr>
                <w:rFonts w:asciiTheme="minorHAnsi" w:hAnsiTheme="minorHAnsi" w:cstheme="minorHAnsi"/>
                <w:sz w:val="22"/>
                <w:szCs w:val="22"/>
              </w:rPr>
              <w:br/>
              <w:t>1 autre bébé est né, dès le lendemain.</w:t>
            </w:r>
            <w:r w:rsidRPr="00C43C34">
              <w:rPr>
                <w:rFonts w:asciiTheme="minorHAnsi" w:hAnsiTheme="minorHAnsi" w:cstheme="minorHAnsi"/>
                <w:sz w:val="22"/>
                <w:szCs w:val="22"/>
              </w:rPr>
              <w:br/>
              <w:t>1 bébé est né au pays des pingouins.</w:t>
            </w:r>
            <w:r w:rsidRPr="00C43C34">
              <w:rPr>
                <w:rFonts w:asciiTheme="minorHAnsi" w:hAnsiTheme="minorHAnsi" w:cstheme="minorHAnsi"/>
                <w:sz w:val="22"/>
                <w:szCs w:val="22"/>
              </w:rPr>
              <w:br/>
              <w:t>Et un autre ailleurs, dans le désert lointain.</w:t>
            </w:r>
            <w:r w:rsidRPr="00C43C34">
              <w:rPr>
                <w:rFonts w:asciiTheme="minorHAnsi" w:hAnsiTheme="minorHAnsi" w:cstheme="minorHAnsi"/>
                <w:sz w:val="22"/>
                <w:szCs w:val="22"/>
              </w:rPr>
              <w:br/>
              <w:t xml:space="preserve">Et ces bébés, tout le monde le sait, </w:t>
            </w:r>
            <w:r w:rsidRPr="00C43C34">
              <w:rPr>
                <w:rFonts w:asciiTheme="minorHAnsi" w:hAnsiTheme="minorHAnsi" w:cstheme="minorHAnsi"/>
                <w:sz w:val="22"/>
                <w:szCs w:val="22"/>
              </w:rPr>
              <w:br/>
              <w:t xml:space="preserve">ont 2 petites mains et 2 petits pieds ! </w:t>
            </w:r>
          </w:p>
          <w:p w:rsidR="00227CE9" w:rsidRPr="00C43C34" w:rsidRDefault="00CA3F5A" w:rsidP="00CA3F5A">
            <w:pPr>
              <w:pStyle w:val="Contenudetableau"/>
              <w:rPr>
                <w:rFonts w:asciiTheme="minorHAnsi" w:hAnsiTheme="minorHAnsi" w:cstheme="minorHAnsi"/>
                <w:sz w:val="22"/>
                <w:szCs w:val="22"/>
              </w:rPr>
            </w:pPr>
            <w:r w:rsidRPr="00C43C34">
              <w:rPr>
                <w:rFonts w:asciiTheme="minorHAnsi" w:hAnsiTheme="minorHAnsi" w:cstheme="minorHAnsi"/>
                <w:sz w:val="22"/>
                <w:szCs w:val="22"/>
              </w:rPr>
              <w:t>Une petite musique tendre, pour découvrir son corps et apprendre à compter.</w:t>
            </w:r>
          </w:p>
        </w:tc>
      </w:tr>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Trois courageux petits gorilles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Michel Van </w:t>
            </w:r>
            <w:proofErr w:type="spellStart"/>
            <w:r w:rsidRPr="00C43C34">
              <w:rPr>
                <w:rFonts w:asciiTheme="minorHAnsi" w:hAnsiTheme="minorHAnsi" w:cstheme="minorHAnsi"/>
                <w:sz w:val="22"/>
                <w:szCs w:val="22"/>
              </w:rPr>
              <w:t>Zeveren</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Pastel</w:t>
            </w: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497965" cy="1896745"/>
                  <wp:effectExtent l="0" t="0" r="0" b="0"/>
                  <wp:docPr id="1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20"/>
                          <pic:cNvPicPr>
                            <a:picLocks noChangeAspect="1" noChangeArrowheads="1"/>
                          </pic:cNvPicPr>
                        </pic:nvPicPr>
                        <pic:blipFill>
                          <a:blip r:embed="rId23"/>
                          <a:stretch>
                            <a:fillRect/>
                          </a:stretch>
                        </pic:blipFill>
                        <pic:spPr bwMode="auto">
                          <a:xfrm>
                            <a:off x="0" y="0"/>
                            <a:ext cx="1497965" cy="1896745"/>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Décomposition et recomposition d’une collection de 3 éléments.</w:t>
            </w:r>
          </w:p>
          <w:p w:rsidR="00CA3F5A" w:rsidRPr="00C43C34" w:rsidRDefault="00CA3F5A" w:rsidP="00CA3F5A">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w:t>
            </w:r>
            <w:r w:rsidRPr="00C43C34">
              <w:rPr>
                <w:rFonts w:asciiTheme="minorHAnsi" w:hAnsiTheme="minorHAnsi" w:cstheme="minorHAnsi"/>
                <w:b/>
                <w:sz w:val="22"/>
                <w:szCs w:val="22"/>
                <w:u w:val="single"/>
              </w:rPr>
              <w:t xml:space="preserve"> </w:t>
            </w:r>
            <w:r w:rsidRPr="00C43C34">
              <w:rPr>
                <w:rFonts w:asciiTheme="minorHAnsi" w:hAnsiTheme="minorHAnsi" w:cstheme="minorHAnsi"/>
                <w:sz w:val="22"/>
                <w:szCs w:val="22"/>
              </w:rPr>
              <w:t xml:space="preserve">Les trois petits gorilles sont au lit. "On est tout seuls, il fait tout noir mais moi, je n'ai pas peur !", dit le premier petit gorille. "Moi non plus !" disent les deux autres. Quand, tout à coup, un bruit terrifiant vient de la fenêtre : </w:t>
            </w:r>
            <w:proofErr w:type="spellStart"/>
            <w:r w:rsidRPr="00C43C34">
              <w:rPr>
                <w:rFonts w:asciiTheme="minorHAnsi" w:hAnsiTheme="minorHAnsi" w:cstheme="minorHAnsi"/>
                <w:sz w:val="22"/>
                <w:szCs w:val="22"/>
              </w:rPr>
              <w:t>Houhououou</w:t>
            </w:r>
            <w:proofErr w:type="spellEnd"/>
            <w:r w:rsidRPr="00C43C34">
              <w:rPr>
                <w:rFonts w:asciiTheme="minorHAnsi" w:hAnsiTheme="minorHAnsi" w:cstheme="minorHAnsi"/>
                <w:sz w:val="22"/>
                <w:szCs w:val="22"/>
              </w:rPr>
              <w:t xml:space="preserve"> ! Les trois petits gorilles se cachent sous la couverture.</w:t>
            </w:r>
          </w:p>
          <w:p w:rsidR="00CA3F5A" w:rsidRPr="00C43C34" w:rsidRDefault="00CA3F5A">
            <w:pPr>
              <w:pStyle w:val="Contenudetableau"/>
              <w:rPr>
                <w:rFonts w:asciiTheme="minorHAnsi" w:hAnsiTheme="minorHAnsi" w:cstheme="minorHAnsi"/>
                <w:b/>
                <w:sz w:val="22"/>
                <w:szCs w:val="22"/>
                <w:u w:val="single"/>
              </w:rPr>
            </w:pPr>
          </w:p>
        </w:tc>
      </w:tr>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 xml:space="preserve"> Six souricettes découvrent les nombres</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Claire Garralon</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Circonflexe</w:t>
            </w: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p w:rsidR="00227CE9" w:rsidRPr="00C43C34" w:rsidRDefault="00227CE9">
            <w:pPr>
              <w:pStyle w:val="Contenudetableau"/>
              <w:rPr>
                <w:rFonts w:asciiTheme="minorHAnsi" w:hAnsiTheme="minorHAnsi" w:cstheme="minorHAnsi"/>
                <w:b/>
                <w:bCs/>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227CE9">
            <w:pPr>
              <w:pStyle w:val="Contenudetableau"/>
              <w:jc w:val="center"/>
              <w:rPr>
                <w:rFonts w:asciiTheme="minorHAnsi" w:hAnsiTheme="minorHAnsi" w:cstheme="minorHAnsi"/>
                <w:sz w:val="22"/>
                <w:szCs w:val="22"/>
              </w:rPr>
            </w:pPr>
          </w:p>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399540" cy="1416685"/>
                  <wp:effectExtent l="0" t="0" r="0" b="0"/>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8"/>
                          <pic:cNvPicPr>
                            <a:picLocks noChangeAspect="1" noChangeArrowheads="1"/>
                          </pic:cNvPicPr>
                        </pic:nvPicPr>
                        <pic:blipFill>
                          <a:blip r:embed="rId24"/>
                          <a:stretch>
                            <a:fillRect/>
                          </a:stretch>
                        </pic:blipFill>
                        <pic:spPr bwMode="auto">
                          <a:xfrm>
                            <a:off x="0" y="0"/>
                            <a:ext cx="1399540" cy="1416685"/>
                          </a:xfrm>
                          <a:prstGeom prst="rect">
                            <a:avLst/>
                          </a:prstGeom>
                        </pic:spPr>
                      </pic:pic>
                    </a:graphicData>
                  </a:graphic>
                </wp:inline>
              </w:drawing>
            </w:r>
          </w:p>
          <w:p w:rsidR="00227CE9" w:rsidRPr="00C43C34" w:rsidRDefault="00227CE9" w:rsidP="00CA3F5A">
            <w:pPr>
              <w:pStyle w:val="Contenudetableau"/>
              <w:rPr>
                <w:rFonts w:asciiTheme="minorHAnsi" w:hAnsiTheme="minorHAnsi" w:cstheme="minorHAnsi"/>
                <w:sz w:val="22"/>
                <w:szCs w:val="22"/>
              </w:rPr>
            </w:pP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pPr>
              <w:pStyle w:val="Contenudetableau"/>
              <w:rPr>
                <w:rFonts w:asciiTheme="minorHAnsi" w:hAnsiTheme="minorHAnsi" w:cstheme="minorHAnsi"/>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w:t>
            </w:r>
            <w:r w:rsidRPr="00C43C34">
              <w:rPr>
                <w:rFonts w:asciiTheme="minorHAnsi" w:hAnsiTheme="minorHAnsi" w:cstheme="minorHAnsi"/>
                <w:sz w:val="22"/>
                <w:szCs w:val="22"/>
              </w:rPr>
              <w:t xml:space="preserve"> </w:t>
            </w:r>
            <w:r w:rsidR="00C43C34" w:rsidRPr="00C43C34">
              <w:rPr>
                <w:rFonts w:asciiTheme="minorHAnsi" w:hAnsiTheme="minorHAnsi" w:cstheme="minorHAnsi"/>
                <w:b/>
                <w:sz w:val="22"/>
                <w:szCs w:val="22"/>
              </w:rPr>
              <w:t>Décomposition jusqu’à 10 éléments.</w:t>
            </w:r>
          </w:p>
          <w:p w:rsidR="00CA3F5A" w:rsidRPr="00C43C34" w:rsidRDefault="00CA3F5A" w:rsidP="00CA3F5A">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La famille Souris invite Tante Margot et son petit à déjeuner. Il faut donc mettre la table et ce sont les six souricettes qui vont s'en charger. Mais combien faut-il d'assiettes ? Et doit-on mettre autant de verres alors que Souriceau boit encore au biberon ? Un adorable livre pour aborder tout en douceur les premières notions de comptage, à travers une petite histoire pleine de rebondissements.</w:t>
            </w:r>
          </w:p>
          <w:p w:rsidR="00227CE9" w:rsidRPr="00C43C34" w:rsidRDefault="00227CE9">
            <w:pPr>
              <w:pStyle w:val="Contenudetableau"/>
              <w:rPr>
                <w:rFonts w:asciiTheme="minorHAnsi" w:hAnsiTheme="minorHAnsi" w:cstheme="minorHAnsi"/>
                <w:b/>
                <w:sz w:val="22"/>
                <w:szCs w:val="22"/>
                <w:u w:val="single"/>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r>
      <w:tr w:rsidR="00227CE9"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lastRenderedPageBreak/>
              <w:t>Dix petits amis déménagent</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Mitsumasa</w:t>
            </w:r>
            <w:proofErr w:type="spellEnd"/>
            <w:r w:rsidRPr="00C43C34">
              <w:rPr>
                <w:rFonts w:asciiTheme="minorHAnsi" w:hAnsiTheme="minorHAnsi" w:cstheme="minorHAnsi"/>
                <w:sz w:val="22"/>
                <w:szCs w:val="22"/>
              </w:rPr>
              <w:t xml:space="preserve"> </w:t>
            </w:r>
            <w:proofErr w:type="spellStart"/>
            <w:r w:rsidRPr="00C43C34">
              <w:rPr>
                <w:rFonts w:asciiTheme="minorHAnsi" w:hAnsiTheme="minorHAnsi" w:cstheme="minorHAnsi"/>
                <w:sz w:val="22"/>
                <w:szCs w:val="22"/>
              </w:rPr>
              <w:t>Anno</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L’école des loisirs</w:t>
            </w:r>
          </w:p>
          <w:p w:rsidR="00227CE9" w:rsidRPr="00C43C34" w:rsidRDefault="00227CE9">
            <w:pPr>
              <w:pStyle w:val="Contenudetableau"/>
              <w:rPr>
                <w:rFonts w:asciiTheme="minorHAnsi" w:hAnsiTheme="minorHAnsi" w:cstheme="minorHAnsi"/>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326515" cy="1564640"/>
                  <wp:effectExtent l="0" t="0" r="0" b="0"/>
                  <wp:docPr id="2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9"/>
                          <pic:cNvPicPr>
                            <a:picLocks noChangeAspect="1" noChangeArrowheads="1"/>
                          </pic:cNvPicPr>
                        </pic:nvPicPr>
                        <pic:blipFill>
                          <a:blip r:embed="rId25"/>
                          <a:stretch>
                            <a:fillRect/>
                          </a:stretch>
                        </pic:blipFill>
                        <pic:spPr bwMode="auto">
                          <a:xfrm>
                            <a:off x="0" y="0"/>
                            <a:ext cx="1326515" cy="1564640"/>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rsidP="00CA3F5A">
            <w:pPr>
              <w:autoSpaceDE w:val="0"/>
              <w:autoSpaceDN w:val="0"/>
              <w:adjustRightInd w:val="0"/>
              <w:rPr>
                <w:rFonts w:asciiTheme="minorHAnsi" w:hAnsiTheme="minorHAnsi" w:cstheme="minorHAnsi"/>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Décomposition-recomposition jusqu’à 10 personnages.</w:t>
            </w:r>
            <w:r w:rsidRPr="00C43C34">
              <w:rPr>
                <w:rFonts w:cstheme="minorHAnsi"/>
                <w:sz w:val="22"/>
                <w:szCs w:val="22"/>
              </w:rPr>
              <w:t xml:space="preserve"> </w:t>
            </w:r>
            <w:r w:rsidRPr="00C43C34">
              <w:rPr>
                <w:rFonts w:asciiTheme="minorHAnsi" w:hAnsiTheme="minorHAnsi" w:cstheme="minorHAnsi"/>
                <w:sz w:val="22"/>
                <w:szCs w:val="22"/>
              </w:rPr>
              <w:t xml:space="preserve">Comptage des cardinaux jusqu'à 10, complément à 10, quelques compléments à des cardinaux inférieurs à 10. </w:t>
            </w:r>
          </w:p>
          <w:p w:rsidR="00CA3F5A" w:rsidRPr="00C43C34" w:rsidRDefault="00CA3F5A" w:rsidP="00CA3F5A">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 xml:space="preserve">Résumé : </w:t>
            </w:r>
            <w:r w:rsidRPr="00C43C34">
              <w:rPr>
                <w:rFonts w:asciiTheme="minorHAnsi" w:hAnsiTheme="minorHAnsi" w:cstheme="minorHAnsi"/>
                <w:sz w:val="22"/>
                <w:szCs w:val="22"/>
              </w:rPr>
              <w:t>À gauche, une maison pleine d</w:t>
            </w:r>
            <w:r w:rsidRPr="00C43C34">
              <w:rPr>
                <w:rFonts w:ascii="Calibri" w:hAnsi="Calibri" w:cs="Calibri"/>
                <w:sz w:val="22"/>
                <w:szCs w:val="22"/>
              </w:rPr>
              <w:t>’</w:t>
            </w:r>
            <w:r w:rsidRPr="00C43C34">
              <w:rPr>
                <w:rFonts w:asciiTheme="minorHAnsi" w:hAnsiTheme="minorHAnsi" w:cstheme="minorHAnsi"/>
                <w:sz w:val="22"/>
                <w:szCs w:val="22"/>
              </w:rPr>
              <w:t>enfants. Dix en tout. À droite, une maison inhabitée. Page après page, les enfants vont déménager, changer de maison, de pièce, d</w:t>
            </w:r>
            <w:r w:rsidRPr="00C43C34">
              <w:rPr>
                <w:rFonts w:ascii="Calibri" w:hAnsi="Calibri" w:cs="Calibri"/>
                <w:sz w:val="22"/>
                <w:szCs w:val="22"/>
              </w:rPr>
              <w:t>’é</w:t>
            </w:r>
            <w:r w:rsidRPr="00C43C34">
              <w:rPr>
                <w:rFonts w:asciiTheme="minorHAnsi" w:hAnsiTheme="minorHAnsi" w:cstheme="minorHAnsi"/>
                <w:sz w:val="22"/>
                <w:szCs w:val="22"/>
              </w:rPr>
              <w:t>tage, s</w:t>
            </w:r>
            <w:r w:rsidRPr="00C43C34">
              <w:rPr>
                <w:rFonts w:ascii="Calibri" w:hAnsi="Calibri" w:cs="Calibri"/>
                <w:sz w:val="22"/>
                <w:szCs w:val="22"/>
              </w:rPr>
              <w:t>’</w:t>
            </w:r>
            <w:r w:rsidRPr="00C43C34">
              <w:rPr>
                <w:rFonts w:asciiTheme="minorHAnsi" w:hAnsiTheme="minorHAnsi" w:cstheme="minorHAnsi"/>
                <w:sz w:val="22"/>
                <w:szCs w:val="22"/>
              </w:rPr>
              <w:t>installer, bricoler, jouer, décorer, équiper, habiter, mais aussi se cacher, et mettre notre mémoire, notre vigilance et notre sens de l</w:t>
            </w:r>
            <w:r w:rsidRPr="00C43C34">
              <w:rPr>
                <w:rFonts w:ascii="Calibri" w:hAnsi="Calibri" w:cs="Calibri"/>
                <w:sz w:val="22"/>
                <w:szCs w:val="22"/>
              </w:rPr>
              <w:t>’</w:t>
            </w:r>
            <w:r w:rsidRPr="00C43C34">
              <w:rPr>
                <w:rFonts w:asciiTheme="minorHAnsi" w:hAnsiTheme="minorHAnsi" w:cstheme="minorHAnsi"/>
                <w:sz w:val="22"/>
                <w:szCs w:val="22"/>
              </w:rPr>
              <w:t>observation à l</w:t>
            </w:r>
            <w:r w:rsidRPr="00C43C34">
              <w:rPr>
                <w:rFonts w:ascii="Calibri" w:hAnsi="Calibri" w:cs="Calibri"/>
                <w:sz w:val="22"/>
                <w:szCs w:val="22"/>
              </w:rPr>
              <w:t>’é</w:t>
            </w:r>
            <w:r w:rsidRPr="00C43C34">
              <w:rPr>
                <w:rFonts w:asciiTheme="minorHAnsi" w:hAnsiTheme="minorHAnsi" w:cstheme="minorHAnsi"/>
                <w:sz w:val="22"/>
                <w:szCs w:val="22"/>
              </w:rPr>
              <w:t xml:space="preserve">preuve. </w:t>
            </w:r>
          </w:p>
          <w:p w:rsidR="00CA3F5A" w:rsidRPr="00C43C34" w:rsidRDefault="00CA3F5A" w:rsidP="00CA3F5A">
            <w:pPr>
              <w:autoSpaceDE w:val="0"/>
              <w:autoSpaceDN w:val="0"/>
              <w:adjustRightInd w:val="0"/>
              <w:rPr>
                <w:rFonts w:asciiTheme="minorHAnsi" w:hAnsiTheme="minorHAnsi" w:cstheme="minorHAnsi"/>
                <w:sz w:val="22"/>
                <w:szCs w:val="22"/>
              </w:rPr>
            </w:pPr>
            <w:r w:rsidRPr="00C43C34">
              <w:rPr>
                <w:rFonts w:asciiTheme="minorHAnsi" w:hAnsiTheme="minorHAnsi" w:cstheme="minorHAnsi"/>
                <w:b/>
                <w:sz w:val="22"/>
                <w:szCs w:val="22"/>
                <w:u w:val="single"/>
              </w:rPr>
              <w:t>Particularités :</w:t>
            </w:r>
            <w:r w:rsidRPr="00C43C34">
              <w:rPr>
                <w:rFonts w:asciiTheme="minorHAnsi" w:hAnsiTheme="minorHAnsi" w:cstheme="minorHAnsi"/>
                <w:sz w:val="22"/>
                <w:szCs w:val="22"/>
              </w:rPr>
              <w:t xml:space="preserve"> Pas de texte, une feuille évidée sur deux jouant le rôle de cache, mode d'emploi de l'utilisation de ce livre adressé au maître au début de l'album.</w:t>
            </w:r>
          </w:p>
        </w:tc>
      </w:tr>
    </w:tbl>
    <w:p w:rsidR="00BD0760" w:rsidRPr="00CA3F5A" w:rsidRDefault="00BD0760">
      <w:pPr>
        <w:pStyle w:val="Standard"/>
        <w:rPr>
          <w:rFonts w:asciiTheme="minorHAnsi" w:hAnsiTheme="minorHAnsi" w:cstheme="minorHAnsi"/>
          <w:b/>
          <w:bCs/>
          <w:iCs/>
          <w:sz w:val="28"/>
          <w:szCs w:val="28"/>
        </w:rPr>
      </w:pPr>
    </w:p>
    <w:p w:rsidR="00227CE9" w:rsidRDefault="00227CE9">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Default="00BD0760">
      <w:pPr>
        <w:pStyle w:val="Standard"/>
        <w:rPr>
          <w:rFonts w:asciiTheme="minorHAnsi" w:hAnsiTheme="minorHAnsi" w:cstheme="minorHAnsi"/>
          <w:b/>
          <w:bCs/>
          <w:iCs/>
          <w:sz w:val="28"/>
          <w:szCs w:val="28"/>
        </w:rPr>
      </w:pPr>
    </w:p>
    <w:p w:rsidR="00BD0760" w:rsidRPr="00CA3F5A" w:rsidRDefault="00BD0760">
      <w:pPr>
        <w:pStyle w:val="Standard"/>
        <w:rPr>
          <w:rFonts w:asciiTheme="minorHAnsi" w:hAnsiTheme="minorHAnsi" w:cstheme="minorHAnsi"/>
          <w:b/>
          <w:bCs/>
          <w:iCs/>
          <w:sz w:val="28"/>
          <w:szCs w:val="28"/>
        </w:rPr>
      </w:pPr>
    </w:p>
    <w:p w:rsidR="00227CE9" w:rsidRPr="00BD0760" w:rsidRDefault="00C43C34" w:rsidP="00CA3F5A">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HAnsi"/>
          <w:sz w:val="36"/>
          <w:szCs w:val="28"/>
        </w:rPr>
      </w:pPr>
      <w:r w:rsidRPr="00BD0760">
        <w:rPr>
          <w:rFonts w:asciiTheme="minorHAnsi" w:hAnsiTheme="minorHAnsi" w:cstheme="minorHAnsi"/>
          <w:b/>
          <w:bCs/>
          <w:iCs/>
          <w:sz w:val="36"/>
          <w:szCs w:val="28"/>
        </w:rPr>
        <w:t>L’itération de l’unité</w:t>
      </w:r>
      <w:r w:rsidR="00CA3F5A" w:rsidRPr="00BD0760">
        <w:rPr>
          <w:rFonts w:asciiTheme="minorHAnsi" w:hAnsiTheme="minorHAnsi" w:cstheme="minorHAnsi"/>
          <w:b/>
          <w:bCs/>
          <w:iCs/>
          <w:sz w:val="36"/>
          <w:szCs w:val="28"/>
        </w:rPr>
        <w:t> </w:t>
      </w:r>
    </w:p>
    <w:p w:rsidR="00227CE9" w:rsidRDefault="00227CE9">
      <w:pPr>
        <w:pStyle w:val="Standard"/>
        <w:rPr>
          <w:rFonts w:asciiTheme="minorHAnsi" w:hAnsiTheme="minorHAnsi" w:cstheme="minorHAnsi"/>
          <w:b/>
          <w:bCs/>
          <w:i/>
          <w:iCs/>
          <w:sz w:val="22"/>
          <w:szCs w:val="22"/>
        </w:rPr>
      </w:pPr>
    </w:p>
    <w:tbl>
      <w:tblPr>
        <w:tblW w:w="21543"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3541"/>
        <w:gridCol w:w="4111"/>
        <w:gridCol w:w="13891"/>
      </w:tblGrid>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rPr>
                <w:rStyle w:val="a-size-large"/>
                <w:rFonts w:asciiTheme="minorHAnsi" w:hAnsiTheme="minorHAnsi" w:cstheme="minorHAnsi"/>
                <w:b/>
                <w:bCs/>
                <w:color w:val="111111"/>
                <w:sz w:val="22"/>
                <w:szCs w:val="22"/>
              </w:rPr>
            </w:pPr>
            <w:r w:rsidRPr="00C43C34">
              <w:rPr>
                <w:rStyle w:val="a-size-large"/>
                <w:rFonts w:asciiTheme="minorHAnsi" w:hAnsiTheme="minorHAnsi" w:cstheme="minorHAnsi"/>
                <w:b/>
                <w:bCs/>
                <w:color w:val="111111"/>
                <w:sz w:val="22"/>
                <w:szCs w:val="22"/>
              </w:rPr>
              <w:t>La Chevrette qui savait compter jusqu'à 10</w:t>
            </w:r>
          </w:p>
          <w:p w:rsidR="00227CE9" w:rsidRPr="00C43C34" w:rsidRDefault="00C43C34">
            <w:pPr>
              <w:rPr>
                <w:rStyle w:val="a-size-large"/>
                <w:rFonts w:asciiTheme="minorHAnsi" w:hAnsiTheme="minorHAnsi" w:cstheme="minorHAnsi"/>
                <w:color w:val="111111"/>
                <w:sz w:val="22"/>
                <w:szCs w:val="22"/>
              </w:rPr>
            </w:pPr>
            <w:r w:rsidRPr="00C43C34">
              <w:rPr>
                <w:rStyle w:val="a-size-large"/>
                <w:rFonts w:asciiTheme="minorHAnsi" w:hAnsiTheme="minorHAnsi" w:cstheme="minorHAnsi"/>
                <w:color w:val="111111"/>
                <w:sz w:val="22"/>
                <w:szCs w:val="22"/>
              </w:rPr>
              <w:t xml:space="preserve">Alf </w:t>
            </w:r>
            <w:proofErr w:type="spellStart"/>
            <w:r w:rsidRPr="00C43C34">
              <w:rPr>
                <w:rStyle w:val="a-size-large"/>
                <w:rFonts w:asciiTheme="minorHAnsi" w:hAnsiTheme="minorHAnsi" w:cstheme="minorHAnsi"/>
                <w:color w:val="111111"/>
                <w:sz w:val="22"/>
                <w:szCs w:val="22"/>
              </w:rPr>
              <w:t>Prosen</w:t>
            </w:r>
            <w:proofErr w:type="spellEnd"/>
          </w:p>
          <w:p w:rsidR="00227CE9" w:rsidRPr="00C43C34" w:rsidRDefault="00C43C34">
            <w:pPr>
              <w:rPr>
                <w:rStyle w:val="a-size-large"/>
                <w:rFonts w:asciiTheme="minorHAnsi" w:hAnsiTheme="minorHAnsi" w:cstheme="minorHAnsi"/>
                <w:color w:val="111111"/>
                <w:sz w:val="22"/>
                <w:szCs w:val="22"/>
              </w:rPr>
            </w:pPr>
            <w:r w:rsidRPr="00C43C34">
              <w:rPr>
                <w:rStyle w:val="a-size-large"/>
                <w:rFonts w:asciiTheme="minorHAnsi" w:hAnsiTheme="minorHAnsi" w:cstheme="minorHAnsi"/>
                <w:color w:val="111111"/>
                <w:sz w:val="22"/>
                <w:szCs w:val="22"/>
              </w:rPr>
              <w:t>Ed. École des loisirs</w:t>
            </w:r>
          </w:p>
          <w:p w:rsidR="00227CE9" w:rsidRPr="00C43C34" w:rsidRDefault="00227CE9">
            <w:pPr>
              <w:rPr>
                <w:rStyle w:val="a-size-large"/>
                <w:rFonts w:asciiTheme="minorHAnsi" w:hAnsiTheme="minorHAnsi" w:cstheme="minorHAnsi"/>
                <w:color w:val="111111"/>
                <w:sz w:val="22"/>
                <w:szCs w:val="22"/>
              </w:rPr>
            </w:pPr>
          </w:p>
          <w:p w:rsidR="00227CE9" w:rsidRPr="00C43C34" w:rsidRDefault="00227CE9">
            <w:pPr>
              <w:pStyle w:val="Titre1"/>
              <w:spacing w:beforeAutospacing="0" w:after="280"/>
              <w:rPr>
                <w:rFonts w:asciiTheme="minorHAnsi" w:hAnsiTheme="minorHAnsi" w:cstheme="minorHAnsi"/>
                <w:color w:val="111111"/>
                <w:sz w:val="22"/>
                <w:szCs w:val="22"/>
              </w:rPr>
            </w:pPr>
          </w:p>
          <w:p w:rsidR="00227CE9" w:rsidRPr="00C43C34" w:rsidRDefault="00227CE9">
            <w:pPr>
              <w:pStyle w:val="Contenudetableau"/>
              <w:rPr>
                <w:rFonts w:asciiTheme="minorHAnsi" w:hAnsiTheme="minorHAnsi" w:cstheme="minorHAnsi"/>
                <w:b/>
                <w:bCs/>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750060" cy="1405255"/>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
                          <pic:cNvPicPr>
                            <a:picLocks noChangeAspect="1" noChangeArrowheads="1"/>
                          </pic:cNvPicPr>
                        </pic:nvPicPr>
                        <pic:blipFill>
                          <a:blip r:embed="rId26"/>
                          <a:stretch>
                            <a:fillRect/>
                          </a:stretch>
                        </pic:blipFill>
                        <pic:spPr bwMode="auto">
                          <a:xfrm>
                            <a:off x="0" y="0"/>
                            <a:ext cx="1750060" cy="1405255"/>
                          </a:xfrm>
                          <a:prstGeom prst="rect">
                            <a:avLst/>
                          </a:prstGeom>
                        </pic:spPr>
                      </pic:pic>
                    </a:graphicData>
                  </a:graphic>
                </wp:inline>
              </w:drawing>
            </w:r>
          </w:p>
        </w:tc>
        <w:tc>
          <w:tcPr>
            <w:tcW w:w="13891"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A3F5A" w:rsidP="00CB7048">
            <w:pPr>
              <w:autoSpaceDE w:val="0"/>
              <w:autoSpaceDN w:val="0"/>
              <w:adjustRightInd w:val="0"/>
              <w:rPr>
                <w:rFonts w:asciiTheme="minorHAnsi" w:hAnsiTheme="minorHAnsi" w:cstheme="minorHAnsi"/>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Itération jusqu’à 10</w:t>
            </w:r>
            <w:r w:rsidR="00CB7048" w:rsidRPr="00C43C34">
              <w:rPr>
                <w:rFonts w:asciiTheme="minorHAnsi" w:hAnsiTheme="minorHAnsi" w:cstheme="minorHAnsi"/>
                <w:b/>
                <w:sz w:val="22"/>
                <w:szCs w:val="22"/>
              </w:rPr>
              <w:t xml:space="preserve">, </w:t>
            </w:r>
            <w:r w:rsidR="00CB7048" w:rsidRPr="00C43C34">
              <w:rPr>
                <w:rFonts w:asciiTheme="minorHAnsi" w:hAnsiTheme="minorHAnsi" w:cstheme="minorHAnsi"/>
                <w:sz w:val="22"/>
                <w:szCs w:val="22"/>
              </w:rPr>
              <w:t>de « un en un » jusqu'à 6, puis la collection augmente de 4 d'un coup. Aspect ordinal possible.</w:t>
            </w:r>
          </w:p>
          <w:p w:rsidR="00CA3F5A" w:rsidRPr="00C43C34" w:rsidRDefault="00CA3F5A" w:rsidP="00CA3F5A">
            <w:pPr>
              <w:pStyle w:val="NormalWeb"/>
              <w:rPr>
                <w:rStyle w:val="a-size-base"/>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Style w:val="a-size-base"/>
                <w:rFonts w:asciiTheme="minorHAnsi" w:hAnsiTheme="minorHAnsi" w:cstheme="minorHAnsi"/>
                <w:sz w:val="22"/>
                <w:szCs w:val="22"/>
              </w:rPr>
              <w:t>L'histoire d'une petite chèvre qui va être amenée à compter (dénombrer) des animaux malgré eux.</w:t>
            </w:r>
            <w:r w:rsidRPr="00C43C34">
              <w:rPr>
                <w:rFonts w:asciiTheme="minorHAnsi" w:hAnsiTheme="minorHAnsi" w:cstheme="minorHAnsi"/>
                <w:sz w:val="22"/>
                <w:szCs w:val="22"/>
              </w:rPr>
              <w:br/>
            </w:r>
            <w:r w:rsidRPr="00C43C34">
              <w:rPr>
                <w:rStyle w:val="a-size-base"/>
                <w:rFonts w:asciiTheme="minorHAnsi" w:hAnsiTheme="minorHAnsi" w:cstheme="minorHAnsi"/>
                <w:sz w:val="22"/>
                <w:szCs w:val="22"/>
              </w:rPr>
              <w:t>L'enfant y apprend à dénombrer, une chèvre ça fait un et un veau, ça fait deux...</w:t>
            </w:r>
            <w:r w:rsidR="00B41569" w:rsidRPr="00C43C34">
              <w:rPr>
                <w:rFonts w:asciiTheme="minorHAnsi" w:hAnsiTheme="minorHAnsi" w:cstheme="minorHAnsi"/>
                <w:sz w:val="22"/>
                <w:szCs w:val="22"/>
              </w:rPr>
              <w:t xml:space="preserve"> </w:t>
            </w:r>
            <w:r w:rsidRPr="00C43C34">
              <w:rPr>
                <w:rStyle w:val="a-size-base"/>
                <w:rFonts w:asciiTheme="minorHAnsi" w:hAnsiTheme="minorHAnsi" w:cstheme="minorHAnsi"/>
                <w:sz w:val="22"/>
                <w:szCs w:val="22"/>
              </w:rPr>
              <w:t>mais aussi à comprendre que c'est utile de savoir compter (petite chute à la fin de livre).</w:t>
            </w:r>
          </w:p>
          <w:p w:rsidR="00B41569" w:rsidRPr="00C43C34" w:rsidRDefault="00CB7048" w:rsidP="00CB7048">
            <w:pPr>
              <w:autoSpaceDE w:val="0"/>
              <w:autoSpaceDN w:val="0"/>
              <w:adjustRightInd w:val="0"/>
              <w:rPr>
                <w:rFonts w:asciiTheme="minorHAnsi" w:hAnsiTheme="minorHAnsi" w:cstheme="minorHAnsi"/>
                <w:sz w:val="22"/>
                <w:szCs w:val="22"/>
              </w:rPr>
            </w:pPr>
            <w:r w:rsidRPr="00C43C34">
              <w:rPr>
                <w:rFonts w:asciiTheme="minorHAnsi" w:hAnsiTheme="minorHAnsi" w:cstheme="minorHAnsi"/>
                <w:sz w:val="22"/>
                <w:szCs w:val="22"/>
              </w:rPr>
              <w:t>La chevrette veut compter tout ce qu'elle trouve mais les animaux ne sont tout d'abord pas du tout contents d'avoir été « comptés » sans autorisation ... Le comptage est d'abord vécu comme une menace, mais à la fin, il devient, au contraire une</w:t>
            </w:r>
            <w:r w:rsidRPr="00C43C34">
              <w:rPr>
                <w:rFonts w:cstheme="minorHAnsi"/>
                <w:sz w:val="22"/>
                <w:szCs w:val="22"/>
              </w:rPr>
              <w:t xml:space="preserve"> </w:t>
            </w:r>
            <w:r w:rsidRPr="00C43C34">
              <w:rPr>
                <w:rFonts w:asciiTheme="minorHAnsi" w:hAnsiTheme="minorHAnsi" w:cstheme="minorHAnsi"/>
                <w:sz w:val="22"/>
                <w:szCs w:val="22"/>
              </w:rPr>
              <w:t xml:space="preserve">manière de se protéger contre un danger : </w:t>
            </w:r>
          </w:p>
          <w:p w:rsidR="00CB7048" w:rsidRPr="00C43C34" w:rsidRDefault="00CB7048" w:rsidP="00CB7048">
            <w:pPr>
              <w:autoSpaceDE w:val="0"/>
              <w:autoSpaceDN w:val="0"/>
              <w:adjustRightInd w:val="0"/>
              <w:rPr>
                <w:rStyle w:val="a-size-base"/>
                <w:rFonts w:asciiTheme="minorHAnsi" w:hAnsiTheme="minorHAnsi" w:cstheme="minorHAnsi"/>
                <w:sz w:val="22"/>
                <w:szCs w:val="22"/>
              </w:rPr>
            </w:pPr>
            <w:r w:rsidRPr="00C43C34">
              <w:rPr>
                <w:rFonts w:asciiTheme="minorHAnsi" w:hAnsiTheme="minorHAnsi" w:cstheme="minorHAnsi"/>
                <w:sz w:val="22"/>
                <w:szCs w:val="22"/>
              </w:rPr>
              <w:t>« ce bateau est fait seulement pour dix personnes ! ».</w:t>
            </w:r>
          </w:p>
          <w:p w:rsidR="00CA3F5A" w:rsidRPr="00C43C34" w:rsidRDefault="00CA3F5A">
            <w:pPr>
              <w:pStyle w:val="Contenudetableau"/>
              <w:rPr>
                <w:rFonts w:asciiTheme="minorHAnsi" w:hAnsiTheme="minorHAnsi" w:cstheme="minorHAnsi"/>
                <w:b/>
                <w:sz w:val="22"/>
                <w:szCs w:val="22"/>
              </w:rPr>
            </w:pPr>
          </w:p>
        </w:tc>
      </w:tr>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rPr>
                <w:rStyle w:val="a-size-large"/>
                <w:rFonts w:asciiTheme="minorHAnsi" w:hAnsiTheme="minorHAnsi" w:cstheme="minorHAnsi"/>
                <w:b/>
                <w:bCs/>
                <w:color w:val="111111"/>
                <w:sz w:val="22"/>
                <w:szCs w:val="22"/>
              </w:rPr>
            </w:pPr>
            <w:r w:rsidRPr="00C43C34">
              <w:rPr>
                <w:rStyle w:val="a-size-large"/>
                <w:rFonts w:asciiTheme="minorHAnsi" w:hAnsiTheme="minorHAnsi" w:cstheme="minorHAnsi"/>
                <w:b/>
                <w:bCs/>
                <w:color w:val="111111"/>
                <w:sz w:val="22"/>
                <w:szCs w:val="22"/>
              </w:rPr>
              <w:t>Le Cinquième</w:t>
            </w:r>
          </w:p>
          <w:p w:rsidR="00227CE9" w:rsidRPr="00C43C34" w:rsidRDefault="00C83811">
            <w:pPr>
              <w:rPr>
                <w:sz w:val="22"/>
                <w:szCs w:val="22"/>
              </w:rPr>
            </w:pPr>
            <w:hyperlink r:id="rId27">
              <w:r w:rsidR="00C43C34" w:rsidRPr="00C43C34">
                <w:rPr>
                  <w:rStyle w:val="LienInternet"/>
                  <w:rFonts w:asciiTheme="minorHAnsi" w:hAnsiTheme="minorHAnsi" w:cstheme="minorHAnsi"/>
                  <w:color w:val="000000" w:themeColor="text1"/>
                  <w:sz w:val="22"/>
                  <w:szCs w:val="22"/>
                  <w:u w:val="none"/>
                </w:rPr>
                <w:t xml:space="preserve">Norman </w:t>
              </w:r>
              <w:proofErr w:type="spellStart"/>
              <w:r w:rsidR="00C43C34" w:rsidRPr="00C43C34">
                <w:rPr>
                  <w:rStyle w:val="LienInternet"/>
                  <w:rFonts w:asciiTheme="minorHAnsi" w:hAnsiTheme="minorHAnsi" w:cstheme="minorHAnsi"/>
                  <w:color w:val="000000" w:themeColor="text1"/>
                  <w:sz w:val="22"/>
                  <w:szCs w:val="22"/>
                  <w:u w:val="none"/>
                </w:rPr>
                <w:t>Junge</w:t>
              </w:r>
              <w:proofErr w:type="spellEnd"/>
            </w:hyperlink>
          </w:p>
          <w:p w:rsidR="00227CE9" w:rsidRPr="00C43C34" w:rsidRDefault="00C43C34">
            <w:pPr>
              <w:rPr>
                <w:rStyle w:val="a-size-large"/>
                <w:rFonts w:asciiTheme="minorHAnsi" w:hAnsiTheme="minorHAnsi" w:cstheme="minorHAnsi"/>
                <w:color w:val="111111"/>
                <w:sz w:val="22"/>
                <w:szCs w:val="22"/>
              </w:rPr>
            </w:pPr>
            <w:r w:rsidRPr="00C43C34">
              <w:rPr>
                <w:rStyle w:val="a-size-large"/>
                <w:rFonts w:asciiTheme="minorHAnsi" w:hAnsiTheme="minorHAnsi" w:cstheme="minorHAnsi"/>
                <w:color w:val="111111"/>
                <w:sz w:val="22"/>
                <w:szCs w:val="22"/>
              </w:rPr>
              <w:t>Ed. École des loisirs</w:t>
            </w:r>
          </w:p>
          <w:p w:rsidR="00227CE9" w:rsidRPr="00C43C34" w:rsidRDefault="00227CE9">
            <w:pPr>
              <w:rPr>
                <w:rFonts w:asciiTheme="minorHAnsi" w:hAnsiTheme="minorHAnsi" w:cstheme="minorHAnsi"/>
                <w:color w:val="000000" w:themeColor="text1"/>
                <w:sz w:val="22"/>
                <w:szCs w:val="22"/>
              </w:rPr>
            </w:pPr>
          </w:p>
          <w:p w:rsidR="00227CE9" w:rsidRPr="00C43C34" w:rsidRDefault="00227CE9">
            <w:pPr>
              <w:rPr>
                <w:rFonts w:asciiTheme="minorHAnsi" w:hAnsiTheme="minorHAnsi" w:cstheme="minorHAnsi"/>
                <w:sz w:val="22"/>
                <w:szCs w:val="22"/>
              </w:rPr>
            </w:pPr>
          </w:p>
          <w:p w:rsidR="00227CE9" w:rsidRPr="00C43C34" w:rsidRDefault="00227CE9">
            <w:pPr>
              <w:rPr>
                <w:rStyle w:val="a-size-large"/>
                <w:rFonts w:asciiTheme="minorHAnsi" w:hAnsiTheme="minorHAnsi" w:cstheme="minorHAnsi"/>
                <w:b/>
                <w:bCs/>
                <w:color w:val="111111"/>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868170" cy="1499870"/>
                  <wp:effectExtent l="0" t="0" r="0" b="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
                          <pic:cNvPicPr>
                            <a:picLocks noChangeAspect="1" noChangeArrowheads="1"/>
                          </pic:cNvPicPr>
                        </pic:nvPicPr>
                        <pic:blipFill>
                          <a:blip r:embed="rId28"/>
                          <a:stretch>
                            <a:fillRect/>
                          </a:stretch>
                        </pic:blipFill>
                        <pic:spPr bwMode="auto">
                          <a:xfrm>
                            <a:off x="0" y="0"/>
                            <a:ext cx="1868170" cy="1499870"/>
                          </a:xfrm>
                          <a:prstGeom prst="rect">
                            <a:avLst/>
                          </a:prstGeom>
                        </pic:spPr>
                      </pic:pic>
                    </a:graphicData>
                  </a:graphic>
                </wp:inline>
              </w:drawing>
            </w:r>
          </w:p>
        </w:tc>
        <w:tc>
          <w:tcPr>
            <w:tcW w:w="13891"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CB7048" w:rsidRPr="00C43C34" w:rsidRDefault="00CB7048" w:rsidP="00CB7048">
            <w:pPr>
              <w:autoSpaceDE w:val="0"/>
              <w:autoSpaceDN w:val="0"/>
              <w:adjustRightInd w:val="0"/>
              <w:rPr>
                <w:rFonts w:asciiTheme="minorHAnsi" w:hAnsiTheme="minorHAnsi" w:cstheme="minorHAnsi"/>
                <w:sz w:val="22"/>
                <w:szCs w:val="22"/>
              </w:rPr>
            </w:pPr>
            <w:r w:rsidRPr="00C43C34">
              <w:rPr>
                <w:rStyle w:val="apple-converted-space"/>
                <w:rFonts w:asciiTheme="minorHAnsi" w:hAnsiTheme="minorHAnsi" w:cstheme="minorHAnsi"/>
                <w:b/>
                <w:color w:val="111111"/>
                <w:sz w:val="22"/>
                <w:szCs w:val="22"/>
                <w:u w:val="single"/>
                <w:shd w:val="clear" w:color="auto" w:fill="FFFFFF"/>
              </w:rPr>
              <w:t>Intérêt</w:t>
            </w:r>
            <w:r w:rsidRPr="00C43C34">
              <w:rPr>
                <w:rStyle w:val="apple-converted-space"/>
                <w:rFonts w:asciiTheme="minorHAnsi" w:hAnsiTheme="minorHAnsi" w:cstheme="minorHAnsi"/>
                <w:b/>
                <w:color w:val="111111"/>
                <w:sz w:val="22"/>
                <w:szCs w:val="22"/>
                <w:shd w:val="clear" w:color="auto" w:fill="FFFFFF"/>
              </w:rPr>
              <w:t xml:space="preserve"> : </w:t>
            </w:r>
            <w:r w:rsidR="00C43C34" w:rsidRPr="00C43C34">
              <w:rPr>
                <w:rFonts w:asciiTheme="minorHAnsi" w:hAnsiTheme="minorHAnsi" w:cstheme="minorHAnsi"/>
                <w:b/>
                <w:sz w:val="22"/>
                <w:szCs w:val="22"/>
              </w:rPr>
              <w:t>C</w:t>
            </w:r>
            <w:r w:rsidR="00C43C34" w:rsidRPr="00C43C34">
              <w:rPr>
                <w:rFonts w:asciiTheme="minorHAnsi" w:hAnsiTheme="minorHAnsi" w:cstheme="minorHAnsi"/>
                <w:b/>
                <w:color w:val="111111"/>
                <w:sz w:val="22"/>
                <w:szCs w:val="22"/>
                <w:shd w:val="clear" w:color="auto" w:fill="FFFFFF"/>
              </w:rPr>
              <w:t>ompte</w:t>
            </w:r>
            <w:r w:rsidRPr="00C43C34">
              <w:rPr>
                <w:rFonts w:asciiTheme="minorHAnsi" w:hAnsiTheme="minorHAnsi" w:cstheme="minorHAnsi"/>
                <w:b/>
                <w:color w:val="111111"/>
                <w:sz w:val="22"/>
                <w:szCs w:val="22"/>
                <w:shd w:val="clear" w:color="auto" w:fill="FFFFFF"/>
              </w:rPr>
              <w:t>r</w:t>
            </w:r>
            <w:r w:rsidR="00C43C34" w:rsidRPr="00C43C34">
              <w:rPr>
                <w:rFonts w:asciiTheme="minorHAnsi" w:hAnsiTheme="minorHAnsi" w:cstheme="minorHAnsi"/>
                <w:b/>
                <w:color w:val="111111"/>
                <w:sz w:val="22"/>
                <w:szCs w:val="22"/>
                <w:shd w:val="clear" w:color="auto" w:fill="FFFFFF"/>
              </w:rPr>
              <w:t xml:space="preserve"> à rebours en partant de 5</w:t>
            </w:r>
            <w:r w:rsidRPr="00C43C34">
              <w:rPr>
                <w:rFonts w:asciiTheme="minorHAnsi" w:hAnsiTheme="minorHAnsi" w:cstheme="minorHAnsi"/>
                <w:b/>
                <w:color w:val="111111"/>
                <w:sz w:val="22"/>
                <w:szCs w:val="22"/>
                <w:shd w:val="clear" w:color="auto" w:fill="FFFFFF"/>
              </w:rPr>
              <w:t xml:space="preserve">, </w:t>
            </w:r>
            <w:r w:rsidR="00B41569" w:rsidRPr="00C43C34">
              <w:rPr>
                <w:rFonts w:asciiTheme="minorHAnsi" w:hAnsiTheme="minorHAnsi" w:cstheme="minorHAnsi"/>
                <w:sz w:val="22"/>
                <w:szCs w:val="22"/>
              </w:rPr>
              <w:t>d</w:t>
            </w:r>
            <w:r w:rsidRPr="00C43C34">
              <w:rPr>
                <w:rFonts w:asciiTheme="minorHAnsi" w:hAnsiTheme="minorHAnsi" w:cstheme="minorHAnsi"/>
                <w:sz w:val="22"/>
                <w:szCs w:val="22"/>
              </w:rPr>
              <w:t>énombrer ju</w:t>
            </w:r>
            <w:r w:rsidR="00B41569" w:rsidRPr="00C43C34">
              <w:rPr>
                <w:rFonts w:asciiTheme="minorHAnsi" w:hAnsiTheme="minorHAnsi" w:cstheme="minorHAnsi"/>
                <w:sz w:val="22"/>
                <w:szCs w:val="22"/>
              </w:rPr>
              <w:t>squ'à 5, complément à 5.</w:t>
            </w:r>
          </w:p>
          <w:p w:rsidR="00227CE9" w:rsidRPr="00C43C34" w:rsidRDefault="00227CE9">
            <w:pPr>
              <w:rPr>
                <w:rFonts w:asciiTheme="minorHAnsi" w:hAnsiTheme="minorHAnsi" w:cstheme="minorHAnsi"/>
                <w:b/>
                <w:sz w:val="22"/>
                <w:szCs w:val="22"/>
              </w:rPr>
            </w:pPr>
          </w:p>
          <w:p w:rsidR="00CB7048" w:rsidRPr="00C43C34" w:rsidRDefault="00CB7048" w:rsidP="00CB7048">
            <w:pPr>
              <w:autoSpaceDE w:val="0"/>
              <w:autoSpaceDN w:val="0"/>
              <w:adjustRightInd w:val="0"/>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Cinq personnages inquiets et patients, cinq chaises, une porte. La porte s'ouvre, un personnage sort, une chaise se libère, un autre personnage entre. Plus que quatre ! Que se passe-t-il de l'autre côté qui rende la bonne humeur à ces personnages !</w:t>
            </w:r>
          </w:p>
          <w:p w:rsidR="00227CE9" w:rsidRPr="00C43C34" w:rsidRDefault="00CB7048" w:rsidP="00CB7048">
            <w:pPr>
              <w:pStyle w:val="NormalWeb"/>
              <w:rPr>
                <w:rFonts w:asciiTheme="minorHAnsi" w:hAnsiTheme="minorHAnsi" w:cstheme="minorHAnsi"/>
                <w:sz w:val="22"/>
                <w:szCs w:val="22"/>
              </w:rPr>
            </w:pPr>
            <w:r w:rsidRPr="00C43C34">
              <w:rPr>
                <w:rFonts w:asciiTheme="minorHAnsi" w:hAnsiTheme="minorHAnsi" w:cstheme="minorHAnsi"/>
                <w:sz w:val="22"/>
                <w:szCs w:val="22"/>
              </w:rPr>
              <w:t>Le livre met bien en scène l'angoisse que l'on peut ressentir dans la salle d'attente d'un médecin. Pour permettre aux enfants d'apprivoiser cette inquiétude. Ce sont les jouets qui viennent se faire réparer et tout est bien qui finit bien. En outre</w:t>
            </w:r>
            <w:r w:rsidR="00B41569" w:rsidRPr="00C43C34">
              <w:rPr>
                <w:rFonts w:asciiTheme="minorHAnsi" w:hAnsiTheme="minorHAnsi" w:cstheme="minorHAnsi"/>
                <w:sz w:val="22"/>
                <w:szCs w:val="22"/>
              </w:rPr>
              <w:t>,</w:t>
            </w:r>
            <w:r w:rsidRPr="00C43C34">
              <w:rPr>
                <w:rFonts w:asciiTheme="minorHAnsi" w:hAnsiTheme="minorHAnsi" w:cstheme="minorHAnsi"/>
                <w:sz w:val="22"/>
                <w:szCs w:val="22"/>
              </w:rPr>
              <w:t xml:space="preserve"> il permet de décompter.</w:t>
            </w:r>
          </w:p>
        </w:tc>
      </w:tr>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Je, tu , il m’embête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Michel Van </w:t>
            </w:r>
            <w:proofErr w:type="spellStart"/>
            <w:r w:rsidRPr="00C43C34">
              <w:rPr>
                <w:rFonts w:asciiTheme="minorHAnsi" w:hAnsiTheme="minorHAnsi" w:cstheme="minorHAnsi"/>
                <w:sz w:val="22"/>
                <w:szCs w:val="22"/>
              </w:rPr>
              <w:t>Zeveren</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Pastel</w:t>
            </w: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p w:rsidR="00227CE9" w:rsidRPr="00C43C34" w:rsidRDefault="00227CE9">
            <w:pPr>
              <w:pStyle w:val="Contenudetableau"/>
              <w:rPr>
                <w:rFonts w:asciiTheme="minorHAnsi" w:hAnsiTheme="minorHAnsi" w:cstheme="minorHAnsi"/>
                <w:sz w:val="22"/>
                <w:szCs w:val="22"/>
              </w:rPr>
            </w:pP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557655" cy="1908175"/>
                  <wp:effectExtent l="0" t="0" r="0" b="0"/>
                  <wp:docPr id="2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40"/>
                          <pic:cNvPicPr>
                            <a:picLocks noChangeAspect="1" noChangeArrowheads="1"/>
                          </pic:cNvPicPr>
                        </pic:nvPicPr>
                        <pic:blipFill>
                          <a:blip r:embed="rId29"/>
                          <a:stretch>
                            <a:fillRect/>
                          </a:stretch>
                        </pic:blipFill>
                        <pic:spPr bwMode="auto">
                          <a:xfrm>
                            <a:off x="0" y="0"/>
                            <a:ext cx="1557655" cy="1908175"/>
                          </a:xfrm>
                          <a:prstGeom prst="rect">
                            <a:avLst/>
                          </a:prstGeom>
                        </pic:spPr>
                      </pic:pic>
                    </a:graphicData>
                  </a:graphic>
                </wp:inline>
              </w:drawing>
            </w:r>
          </w:p>
        </w:tc>
        <w:tc>
          <w:tcPr>
            <w:tcW w:w="13891"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B7048">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 :</w:t>
            </w:r>
            <w:r w:rsidRPr="00C43C34">
              <w:rPr>
                <w:rFonts w:asciiTheme="minorHAnsi" w:hAnsiTheme="minorHAnsi" w:cstheme="minorHAnsi"/>
                <w:b/>
                <w:sz w:val="22"/>
                <w:szCs w:val="22"/>
              </w:rPr>
              <w:t xml:space="preserve"> </w:t>
            </w:r>
            <w:r w:rsidR="00C43C34" w:rsidRPr="00C43C34">
              <w:rPr>
                <w:rFonts w:asciiTheme="minorHAnsi" w:hAnsiTheme="minorHAnsi" w:cstheme="minorHAnsi"/>
                <w:b/>
                <w:sz w:val="22"/>
                <w:szCs w:val="22"/>
              </w:rPr>
              <w:t>Itération jusqu’à 5 animaux.</w:t>
            </w:r>
          </w:p>
          <w:p w:rsidR="00CB7048" w:rsidRPr="00C43C34" w:rsidRDefault="00CB7048" w:rsidP="00CB7048">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 « </w:t>
            </w:r>
            <w:r w:rsidRPr="00C43C34">
              <w:rPr>
                <w:rFonts w:asciiTheme="minorHAnsi" w:hAnsiTheme="minorHAnsi" w:cstheme="minorHAnsi"/>
                <w:sz w:val="22"/>
                <w:szCs w:val="22"/>
              </w:rPr>
              <w:t>C'est pas moi, c'est lui ! » </w:t>
            </w:r>
            <w:r w:rsidR="00C43C34" w:rsidRPr="00C43C34">
              <w:rPr>
                <w:rFonts w:asciiTheme="minorHAnsi" w:hAnsiTheme="minorHAnsi" w:cstheme="minorHAnsi"/>
                <w:sz w:val="22"/>
                <w:szCs w:val="22"/>
              </w:rPr>
              <w:br/>
              <w:t>« Attention</w:t>
            </w:r>
            <w:r w:rsidRPr="00C43C34">
              <w:rPr>
                <w:rFonts w:asciiTheme="minorHAnsi" w:hAnsiTheme="minorHAnsi" w:cstheme="minorHAnsi"/>
                <w:sz w:val="22"/>
                <w:szCs w:val="22"/>
              </w:rPr>
              <w:t xml:space="preserve">, pas de bêtises, les </w:t>
            </w:r>
            <w:r w:rsidR="00C43C34" w:rsidRPr="00C43C34">
              <w:rPr>
                <w:rFonts w:asciiTheme="minorHAnsi" w:hAnsiTheme="minorHAnsi" w:cstheme="minorHAnsi"/>
                <w:sz w:val="22"/>
                <w:szCs w:val="22"/>
              </w:rPr>
              <w:t>enfants »,</w:t>
            </w:r>
            <w:r w:rsidRPr="00C43C34">
              <w:rPr>
                <w:rFonts w:asciiTheme="minorHAnsi" w:hAnsiTheme="minorHAnsi" w:cstheme="minorHAnsi"/>
                <w:sz w:val="22"/>
                <w:szCs w:val="22"/>
              </w:rPr>
              <w:t xml:space="preserve"> dit Maître loup avant de s'absenter de la classe. Alors, plutôt que de s'embêter, petit loup décide d'embêter petit lapin. Petite souris embête petit loup mais petit sanglier arrive et se fait embêter par petite biche. Les trois petits cochons interviennent. Qui embêtera petite grenouille ? Finalement, est-ce les plus grands qui embêtent les petits ? Les filles embêtent-elles plus les garçons que l'inverse ? Lorsque tout le monde embête tout le monde, on finit par s'embêter... surtout quand on est des petites bêtes à oreilles.</w:t>
            </w:r>
          </w:p>
        </w:tc>
      </w:tr>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Quel radis dis donc !</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Praline Gay-Para/ André </w:t>
            </w:r>
            <w:proofErr w:type="spellStart"/>
            <w:r w:rsidRPr="00C43C34">
              <w:rPr>
                <w:rFonts w:asciiTheme="minorHAnsi" w:hAnsiTheme="minorHAnsi" w:cstheme="minorHAnsi"/>
                <w:sz w:val="22"/>
                <w:szCs w:val="22"/>
              </w:rPr>
              <w:t>Prigent</w:t>
            </w:r>
            <w:proofErr w:type="spellEnd"/>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Ed. Didier Jeunesse </w:t>
            </w:r>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219200" cy="1214755"/>
                  <wp:effectExtent l="0" t="0" r="0" b="0"/>
                  <wp:docPr id="2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7"/>
                          <pic:cNvPicPr>
                            <a:picLocks noChangeAspect="1" noChangeArrowheads="1"/>
                          </pic:cNvPicPr>
                        </pic:nvPicPr>
                        <pic:blipFill>
                          <a:blip r:embed="rId30"/>
                          <a:stretch>
                            <a:fillRect/>
                          </a:stretch>
                        </pic:blipFill>
                        <pic:spPr bwMode="auto">
                          <a:xfrm>
                            <a:off x="0" y="0"/>
                            <a:ext cx="1219200" cy="1214755"/>
                          </a:xfrm>
                          <a:prstGeom prst="rect">
                            <a:avLst/>
                          </a:prstGeom>
                        </pic:spPr>
                      </pic:pic>
                    </a:graphicData>
                  </a:graphic>
                </wp:inline>
              </w:drawing>
            </w:r>
          </w:p>
        </w:tc>
        <w:tc>
          <w:tcPr>
            <w:tcW w:w="13891"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B7048">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Itération jusqu’à 5</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(Randonnée par accumulation)</w:t>
            </w:r>
          </w:p>
          <w:p w:rsidR="00CB7048" w:rsidRPr="00C43C34" w:rsidRDefault="00CB7048" w:rsidP="00CB7048">
            <w:pPr>
              <w:pStyle w:val="NormalWeb"/>
              <w:rPr>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Pr="00C43C34">
              <w:rPr>
                <w:rFonts w:asciiTheme="minorHAnsi" w:hAnsiTheme="minorHAnsi" w:cstheme="minorHAnsi"/>
                <w:sz w:val="22"/>
                <w:szCs w:val="22"/>
              </w:rPr>
              <w:t>Un papi et une mamie ont un jardin si petit qu’ils n’ont pu y planter qu’une seule graine de radis. Radis géant et récalcitrant. Qui va bien pouvoir l’arracher ? Le papi ? La mamie ? La petite fille ? Ou la petite souris ?</w:t>
            </w:r>
          </w:p>
        </w:tc>
      </w:tr>
    </w:tbl>
    <w:p w:rsidR="00C43C34" w:rsidRPr="00C43C34" w:rsidRDefault="00C43C34">
      <w:pPr>
        <w:pStyle w:val="Standard"/>
        <w:rPr>
          <w:rFonts w:asciiTheme="minorHAnsi" w:hAnsiTheme="minorHAnsi" w:cstheme="minorHAnsi"/>
          <w:b/>
          <w:bCs/>
          <w:i/>
          <w:iCs/>
          <w:sz w:val="22"/>
          <w:szCs w:val="22"/>
          <w:u w:val="single"/>
        </w:rPr>
      </w:pPr>
    </w:p>
    <w:p w:rsidR="00227CE9" w:rsidRDefault="00227CE9">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pPr>
        <w:pStyle w:val="Standard"/>
        <w:rPr>
          <w:rFonts w:asciiTheme="minorHAnsi" w:hAnsiTheme="minorHAnsi" w:cstheme="minorHAnsi"/>
          <w:b/>
          <w:bCs/>
          <w:i/>
          <w:iCs/>
          <w:sz w:val="22"/>
          <w:szCs w:val="22"/>
          <w:u w:val="single"/>
        </w:rPr>
      </w:pPr>
    </w:p>
    <w:p w:rsidR="00BD0760" w:rsidRDefault="00BD0760" w:rsidP="00BD0760">
      <w:pPr>
        <w:pStyle w:val="Standard"/>
        <w:tabs>
          <w:tab w:val="left" w:pos="5887"/>
        </w:tabs>
        <w:rPr>
          <w:rFonts w:asciiTheme="minorHAnsi" w:hAnsiTheme="minorHAnsi" w:cstheme="minorHAnsi"/>
          <w:b/>
          <w:bCs/>
          <w:i/>
          <w:iCs/>
          <w:sz w:val="22"/>
          <w:szCs w:val="22"/>
          <w:u w:val="single"/>
        </w:rPr>
      </w:pPr>
    </w:p>
    <w:p w:rsidR="00BD0760" w:rsidRDefault="00BD0760" w:rsidP="00BD0760">
      <w:pPr>
        <w:pStyle w:val="Standard"/>
        <w:tabs>
          <w:tab w:val="left" w:pos="5887"/>
        </w:tabs>
        <w:rPr>
          <w:rFonts w:asciiTheme="minorHAnsi" w:hAnsiTheme="minorHAnsi" w:cstheme="minorHAnsi"/>
          <w:b/>
          <w:bCs/>
          <w:i/>
          <w:iCs/>
          <w:sz w:val="22"/>
          <w:szCs w:val="22"/>
          <w:u w:val="single"/>
        </w:rPr>
      </w:pPr>
    </w:p>
    <w:p w:rsidR="00BD0760" w:rsidRDefault="00BD0760" w:rsidP="00BD0760">
      <w:pPr>
        <w:pStyle w:val="Standard"/>
        <w:tabs>
          <w:tab w:val="left" w:pos="5887"/>
        </w:tabs>
        <w:rPr>
          <w:rFonts w:asciiTheme="minorHAnsi" w:hAnsiTheme="minorHAnsi" w:cstheme="minorHAnsi"/>
          <w:b/>
          <w:bCs/>
          <w:i/>
          <w:iCs/>
          <w:sz w:val="22"/>
          <w:szCs w:val="22"/>
          <w:u w:val="single"/>
        </w:rPr>
      </w:pPr>
    </w:p>
    <w:p w:rsidR="00BD0760" w:rsidRPr="00C43C34" w:rsidRDefault="00BD0760">
      <w:pPr>
        <w:pStyle w:val="Standard"/>
        <w:rPr>
          <w:rFonts w:asciiTheme="minorHAnsi" w:hAnsiTheme="minorHAnsi" w:cstheme="minorHAnsi"/>
          <w:b/>
          <w:bCs/>
          <w:i/>
          <w:iCs/>
          <w:sz w:val="22"/>
          <w:szCs w:val="22"/>
          <w:u w:val="single"/>
        </w:rPr>
      </w:pPr>
    </w:p>
    <w:p w:rsidR="00227CE9" w:rsidRPr="00BD0760" w:rsidRDefault="00C43C34" w:rsidP="00CB7048">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HAnsi"/>
          <w:b/>
          <w:bCs/>
          <w:iCs/>
          <w:sz w:val="36"/>
          <w:szCs w:val="22"/>
        </w:rPr>
      </w:pPr>
      <w:r w:rsidRPr="00BD0760">
        <w:rPr>
          <w:rFonts w:asciiTheme="minorHAnsi" w:hAnsiTheme="minorHAnsi" w:cstheme="minorHAnsi"/>
          <w:b/>
          <w:bCs/>
          <w:iCs/>
          <w:sz w:val="36"/>
          <w:szCs w:val="22"/>
        </w:rPr>
        <w:t>La comparaison</w:t>
      </w:r>
      <w:r w:rsidR="00CB7048" w:rsidRPr="00BD0760">
        <w:rPr>
          <w:rFonts w:asciiTheme="minorHAnsi" w:hAnsiTheme="minorHAnsi" w:cstheme="minorHAnsi"/>
          <w:b/>
          <w:bCs/>
          <w:iCs/>
          <w:sz w:val="36"/>
          <w:szCs w:val="22"/>
        </w:rPr>
        <w:t> </w:t>
      </w:r>
    </w:p>
    <w:p w:rsidR="00CB7048" w:rsidRPr="00C43C34" w:rsidRDefault="00CB7048">
      <w:pPr>
        <w:pStyle w:val="Standard"/>
        <w:rPr>
          <w:rFonts w:asciiTheme="minorHAnsi" w:hAnsiTheme="minorHAnsi" w:cstheme="minorHAnsi"/>
          <w:sz w:val="22"/>
          <w:szCs w:val="22"/>
        </w:rPr>
      </w:pPr>
    </w:p>
    <w:p w:rsidR="00227CE9" w:rsidRPr="00C43C34" w:rsidRDefault="00227CE9">
      <w:pPr>
        <w:pStyle w:val="Standard"/>
        <w:rPr>
          <w:rFonts w:asciiTheme="minorHAnsi" w:hAnsiTheme="minorHAnsi" w:cstheme="minorHAnsi"/>
          <w:b/>
          <w:bCs/>
          <w:i/>
          <w:iCs/>
          <w:sz w:val="22"/>
          <w:szCs w:val="22"/>
        </w:rPr>
      </w:pPr>
    </w:p>
    <w:tbl>
      <w:tblPr>
        <w:tblW w:w="21685"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3541"/>
        <w:gridCol w:w="4111"/>
        <w:gridCol w:w="14033"/>
      </w:tblGrid>
      <w:tr w:rsidR="00227CE9" w:rsidRPr="00C43C34" w:rsidTr="00BD0760">
        <w:tc>
          <w:tcPr>
            <w:tcW w:w="354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rPr>
                <w:rFonts w:asciiTheme="minorHAnsi" w:hAnsiTheme="minorHAnsi" w:cstheme="minorHAnsi"/>
                <w:b/>
                <w:bCs/>
                <w:sz w:val="22"/>
                <w:szCs w:val="22"/>
              </w:rPr>
            </w:pPr>
            <w:r w:rsidRPr="00C43C34">
              <w:rPr>
                <w:rFonts w:asciiTheme="minorHAnsi" w:hAnsiTheme="minorHAnsi" w:cstheme="minorHAnsi"/>
                <w:b/>
                <w:bCs/>
                <w:sz w:val="22"/>
                <w:szCs w:val="22"/>
              </w:rPr>
              <w:t>La chenille qui fait des trous</w:t>
            </w:r>
          </w:p>
          <w:p w:rsidR="00227CE9" w:rsidRPr="00C43C34" w:rsidRDefault="00C43C34">
            <w:pPr>
              <w:pStyle w:val="Contenudetableau"/>
              <w:rPr>
                <w:rFonts w:asciiTheme="minorHAnsi" w:hAnsiTheme="minorHAnsi" w:cstheme="minorHAnsi"/>
                <w:sz w:val="22"/>
                <w:szCs w:val="22"/>
              </w:rPr>
            </w:pPr>
            <w:proofErr w:type="spellStart"/>
            <w:r w:rsidRPr="00C43C34">
              <w:rPr>
                <w:rFonts w:asciiTheme="minorHAnsi" w:hAnsiTheme="minorHAnsi" w:cstheme="minorHAnsi"/>
                <w:sz w:val="22"/>
                <w:szCs w:val="22"/>
              </w:rPr>
              <w:t>Eric</w:t>
            </w:r>
            <w:proofErr w:type="spellEnd"/>
            <w:r w:rsidRPr="00C43C34">
              <w:rPr>
                <w:rFonts w:asciiTheme="minorHAnsi" w:hAnsiTheme="minorHAnsi" w:cstheme="minorHAnsi"/>
                <w:sz w:val="22"/>
                <w:szCs w:val="22"/>
              </w:rPr>
              <w:t xml:space="preserve"> Carle</w:t>
            </w:r>
          </w:p>
          <w:p w:rsidR="00227CE9" w:rsidRPr="00C43C34" w:rsidRDefault="00C43C34">
            <w:pPr>
              <w:pStyle w:val="Contenudetableau"/>
              <w:rPr>
                <w:rFonts w:asciiTheme="minorHAnsi" w:hAnsiTheme="minorHAnsi" w:cstheme="minorHAnsi"/>
                <w:sz w:val="22"/>
                <w:szCs w:val="22"/>
              </w:rPr>
            </w:pPr>
            <w:r w:rsidRPr="00C43C34">
              <w:rPr>
                <w:rFonts w:asciiTheme="minorHAnsi" w:hAnsiTheme="minorHAnsi" w:cstheme="minorHAnsi"/>
                <w:sz w:val="22"/>
                <w:szCs w:val="22"/>
              </w:rPr>
              <w:t xml:space="preserve">Ed. </w:t>
            </w:r>
            <w:proofErr w:type="spellStart"/>
            <w:r w:rsidRPr="00C43C34">
              <w:rPr>
                <w:rFonts w:asciiTheme="minorHAnsi" w:hAnsiTheme="minorHAnsi" w:cstheme="minorHAnsi"/>
                <w:sz w:val="22"/>
                <w:szCs w:val="22"/>
              </w:rPr>
              <w:t>Mijarde</w:t>
            </w:r>
            <w:proofErr w:type="spellEnd"/>
          </w:p>
        </w:tc>
        <w:tc>
          <w:tcPr>
            <w:tcW w:w="4111" w:type="dxa"/>
            <w:tcBorders>
              <w:top w:val="single" w:sz="2" w:space="0" w:color="000001"/>
              <w:left w:val="single" w:sz="2" w:space="0" w:color="000001"/>
              <w:bottom w:val="single" w:sz="2" w:space="0" w:color="000001"/>
            </w:tcBorders>
            <w:shd w:val="clear" w:color="auto" w:fill="auto"/>
            <w:tcMar>
              <w:left w:w="46" w:type="dxa"/>
            </w:tcMar>
          </w:tcPr>
          <w:p w:rsidR="00227CE9" w:rsidRPr="00C43C34" w:rsidRDefault="00C43C34">
            <w:pPr>
              <w:pStyle w:val="Contenudetableau"/>
              <w:jc w:val="center"/>
              <w:rPr>
                <w:rFonts w:asciiTheme="minorHAnsi" w:hAnsiTheme="minorHAnsi" w:cstheme="minorHAnsi"/>
                <w:sz w:val="22"/>
                <w:szCs w:val="22"/>
              </w:rPr>
            </w:pPr>
            <w:r w:rsidRPr="00C43C34">
              <w:rPr>
                <w:noProof/>
                <w:sz w:val="22"/>
                <w:szCs w:val="22"/>
                <w:lang w:eastAsia="fr-FR" w:bidi="ar-SA"/>
              </w:rPr>
              <w:drawing>
                <wp:inline distT="0" distB="0" distL="0" distR="0">
                  <wp:extent cx="1859280" cy="1410335"/>
                  <wp:effectExtent l="0" t="0" r="0" b="0"/>
                  <wp:docPr id="2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41"/>
                          <pic:cNvPicPr>
                            <a:picLocks noChangeAspect="1" noChangeArrowheads="1"/>
                          </pic:cNvPicPr>
                        </pic:nvPicPr>
                        <pic:blipFill>
                          <a:blip r:embed="rId31"/>
                          <a:stretch>
                            <a:fillRect/>
                          </a:stretch>
                        </pic:blipFill>
                        <pic:spPr bwMode="auto">
                          <a:xfrm>
                            <a:off x="0" y="0"/>
                            <a:ext cx="1859280" cy="1410335"/>
                          </a:xfrm>
                          <a:prstGeom prst="rect">
                            <a:avLst/>
                          </a:prstGeom>
                        </pic:spPr>
                      </pic:pic>
                    </a:graphicData>
                  </a:graphic>
                </wp:inline>
              </w:drawing>
            </w:r>
          </w:p>
        </w:tc>
        <w:tc>
          <w:tcPr>
            <w:tcW w:w="1403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227CE9" w:rsidRPr="00C43C34" w:rsidRDefault="00CB7048">
            <w:pPr>
              <w:pStyle w:val="Contenudetableau"/>
              <w:rPr>
                <w:rFonts w:asciiTheme="minorHAnsi" w:hAnsiTheme="minorHAnsi" w:cstheme="minorHAnsi"/>
                <w:b/>
                <w:sz w:val="22"/>
                <w:szCs w:val="22"/>
              </w:rPr>
            </w:pPr>
            <w:r w:rsidRPr="00C43C34">
              <w:rPr>
                <w:rFonts w:asciiTheme="minorHAnsi" w:hAnsiTheme="minorHAnsi" w:cstheme="minorHAnsi"/>
                <w:b/>
                <w:sz w:val="22"/>
                <w:szCs w:val="22"/>
                <w:u w:val="single"/>
              </w:rPr>
              <w:t>Intérêt</w:t>
            </w:r>
            <w:r w:rsidRPr="00C43C34">
              <w:rPr>
                <w:rFonts w:asciiTheme="minorHAnsi" w:hAnsiTheme="minorHAnsi" w:cstheme="minorHAnsi"/>
                <w:b/>
                <w:sz w:val="22"/>
                <w:szCs w:val="22"/>
              </w:rPr>
              <w:t xml:space="preserve"> : </w:t>
            </w:r>
            <w:r w:rsidR="00C43C34" w:rsidRPr="00C43C34">
              <w:rPr>
                <w:rFonts w:asciiTheme="minorHAnsi" w:hAnsiTheme="minorHAnsi" w:cstheme="minorHAnsi"/>
                <w:b/>
                <w:sz w:val="22"/>
                <w:szCs w:val="22"/>
              </w:rPr>
              <w:t>Comparer des collections jusqu’à 5 fruits.</w:t>
            </w:r>
          </w:p>
          <w:p w:rsidR="00C43C34" w:rsidRPr="00C43C34" w:rsidRDefault="00CB7048" w:rsidP="00C43C34">
            <w:pPr>
              <w:rPr>
                <w:rStyle w:val="js-productsummary-truncate"/>
                <w:rFonts w:asciiTheme="minorHAnsi" w:hAnsiTheme="minorHAnsi" w:cstheme="minorHAnsi"/>
                <w:sz w:val="22"/>
                <w:szCs w:val="22"/>
              </w:rPr>
            </w:pPr>
            <w:r w:rsidRPr="00C43C34">
              <w:rPr>
                <w:rFonts w:asciiTheme="minorHAnsi" w:hAnsiTheme="minorHAnsi" w:cstheme="minorHAnsi"/>
                <w:b/>
                <w:sz w:val="22"/>
                <w:szCs w:val="22"/>
                <w:u w:val="single"/>
              </w:rPr>
              <w:t>Résumé</w:t>
            </w:r>
            <w:r w:rsidRPr="00C43C34">
              <w:rPr>
                <w:rFonts w:asciiTheme="minorHAnsi" w:hAnsiTheme="minorHAnsi" w:cstheme="minorHAnsi"/>
                <w:b/>
                <w:sz w:val="22"/>
                <w:szCs w:val="22"/>
              </w:rPr>
              <w:t xml:space="preserve"> : </w:t>
            </w:r>
            <w:r w:rsidR="00C43C34" w:rsidRPr="00C43C34">
              <w:rPr>
                <w:rStyle w:val="js-productsummary-truncate"/>
                <w:rFonts w:asciiTheme="minorHAnsi" w:hAnsiTheme="minorHAnsi" w:cstheme="minorHAnsi"/>
                <w:sz w:val="22"/>
                <w:szCs w:val="22"/>
              </w:rPr>
              <w:t>L'ouvrage permet à l'enfant d'apprendre les chiffres puisqu'au fil des pages le nombre de trous fait par la chenille augmente.</w:t>
            </w:r>
          </w:p>
          <w:p w:rsidR="00CB7048" w:rsidRPr="00C43C34" w:rsidRDefault="00CB7048" w:rsidP="00C43C34">
            <w:pPr>
              <w:pStyle w:val="Contenudetableau"/>
              <w:rPr>
                <w:rFonts w:asciiTheme="minorHAnsi" w:hAnsiTheme="minorHAnsi" w:cstheme="minorHAnsi"/>
                <w:b/>
                <w:sz w:val="22"/>
                <w:szCs w:val="22"/>
                <w:u w:val="single"/>
              </w:rPr>
            </w:pPr>
          </w:p>
        </w:tc>
      </w:tr>
    </w:tbl>
    <w:p w:rsidR="00227CE9" w:rsidRDefault="00227CE9">
      <w:pPr>
        <w:pStyle w:val="Standard"/>
      </w:pPr>
    </w:p>
    <w:sectPr w:rsidR="00227CE9" w:rsidSect="00BD0760">
      <w:headerReference w:type="default" r:id="rId32"/>
      <w:footerReference w:type="default" r:id="rId33"/>
      <w:pgSz w:w="23811" w:h="16838" w:orient="landscape" w:code="8"/>
      <w:pgMar w:top="1134" w:right="1134" w:bottom="1134" w:left="1134" w:header="0" w:footer="51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3811" w:rsidRDefault="00C83811" w:rsidP="0087582E">
      <w:r>
        <w:separator/>
      </w:r>
    </w:p>
  </w:endnote>
  <w:endnote w:type="continuationSeparator" w:id="0">
    <w:p w:rsidR="00C83811" w:rsidRDefault="00C83811" w:rsidP="00875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AAB" w:rsidRDefault="007B4AAB">
    <w:pPr>
      <w:pStyle w:val="Pieddepage"/>
    </w:pPr>
    <w:r>
      <w:t>Pôle maternelle 71</w:t>
    </w:r>
    <w:r>
      <w:ptab w:relativeTo="margin" w:alignment="center" w:leader="none"/>
    </w:r>
    <w:r>
      <w:t>site mat71</w:t>
    </w:r>
    <w:r>
      <w:ptab w:relativeTo="margin" w:alignment="right" w:leader="none"/>
    </w:r>
    <w:r>
      <w:t>ien.ma71@ac-dijon.fr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3811" w:rsidRDefault="00C83811" w:rsidP="0087582E">
      <w:r>
        <w:separator/>
      </w:r>
    </w:p>
  </w:footnote>
  <w:footnote w:type="continuationSeparator" w:id="0">
    <w:p w:rsidR="00C83811" w:rsidRDefault="00C83811" w:rsidP="00875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AAB" w:rsidRDefault="007B4AAB">
    <w:pPr>
      <w:pStyle w:val="En-tte"/>
    </w:pPr>
  </w:p>
  <w:p w:rsidR="0087582E" w:rsidRDefault="0087582E">
    <w:pPr>
      <w:pStyle w:val="En-tte"/>
    </w:pPr>
    <w:r>
      <w:rPr>
        <w:noProof/>
      </w:rPr>
      <w:drawing>
        <wp:inline distT="0" distB="0" distL="0" distR="0">
          <wp:extent cx="9251950" cy="624205"/>
          <wp:effectExtent l="0" t="0" r="635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deau_aca_mat71_08.png"/>
                  <pic:cNvPicPr/>
                </pic:nvPicPr>
                <pic:blipFill>
                  <a:blip r:embed="rId1">
                    <a:extLst>
                      <a:ext uri="{28A0092B-C50C-407E-A947-70E740481C1C}">
                        <a14:useLocalDpi xmlns:a14="http://schemas.microsoft.com/office/drawing/2010/main" val="0"/>
                      </a:ext>
                    </a:extLst>
                  </a:blip>
                  <a:stretch>
                    <a:fillRect/>
                  </a:stretch>
                </pic:blipFill>
                <pic:spPr>
                  <a:xfrm>
                    <a:off x="0" y="0"/>
                    <a:ext cx="9251950" cy="624205"/>
                  </a:xfrm>
                  <a:prstGeom prst="rect">
                    <a:avLst/>
                  </a:prstGeom>
                </pic:spPr>
              </pic:pic>
            </a:graphicData>
          </a:graphic>
        </wp:inline>
      </w:drawing>
    </w:r>
  </w:p>
  <w:p w:rsidR="0087582E" w:rsidRDefault="0087582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CE9"/>
    <w:rsid w:val="001F5ACC"/>
    <w:rsid w:val="00227CE9"/>
    <w:rsid w:val="00256ACB"/>
    <w:rsid w:val="002D65C6"/>
    <w:rsid w:val="004125CB"/>
    <w:rsid w:val="0054590C"/>
    <w:rsid w:val="00797E9A"/>
    <w:rsid w:val="007B4AAB"/>
    <w:rsid w:val="0087582E"/>
    <w:rsid w:val="00B41569"/>
    <w:rsid w:val="00BD0760"/>
    <w:rsid w:val="00C43C34"/>
    <w:rsid w:val="00C83811"/>
    <w:rsid w:val="00CA3F5A"/>
    <w:rsid w:val="00CB7048"/>
    <w:rsid w:val="00DA2B1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27E734-6C0E-45B0-A4A3-91D54A08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kern w:val="2"/>
        <w:szCs w:val="24"/>
        <w:lang w:val="fr-F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F0A"/>
    <w:rPr>
      <w:rFonts w:ascii="Times New Roman" w:eastAsia="Times New Roman" w:hAnsi="Times New Roman" w:cs="Times New Roman"/>
      <w:color w:val="00000A"/>
      <w:kern w:val="0"/>
      <w:sz w:val="24"/>
      <w:lang w:eastAsia="fr-FR" w:bidi="ar-SA"/>
    </w:rPr>
  </w:style>
  <w:style w:type="paragraph" w:styleId="Titre1">
    <w:name w:val="heading 1"/>
    <w:basedOn w:val="Normal"/>
    <w:link w:val="Titre1Car"/>
    <w:uiPriority w:val="9"/>
    <w:qFormat/>
    <w:rsid w:val="00B84F0A"/>
    <w:pPr>
      <w:spacing w:beforeAutospacing="1" w:afterAutospacing="1"/>
      <w:outlineLvl w:val="0"/>
    </w:pPr>
    <w:rPr>
      <w:b/>
      <w:bCs/>
      <w:kern w:val="2"/>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D026EE"/>
    <w:rPr>
      <w:rFonts w:ascii="Times New Roman" w:hAnsi="Times New Roman"/>
      <w:sz w:val="18"/>
      <w:szCs w:val="16"/>
    </w:rPr>
  </w:style>
  <w:style w:type="character" w:customStyle="1" w:styleId="Titre1Car">
    <w:name w:val="Titre 1 Car"/>
    <w:basedOn w:val="Policepardfaut"/>
    <w:link w:val="Titre1"/>
    <w:uiPriority w:val="9"/>
    <w:qFormat/>
    <w:rsid w:val="00B84F0A"/>
    <w:rPr>
      <w:rFonts w:ascii="Times New Roman" w:eastAsia="Times New Roman" w:hAnsi="Times New Roman" w:cs="Times New Roman"/>
      <w:b/>
      <w:bCs/>
      <w:kern w:val="2"/>
      <w:sz w:val="48"/>
      <w:szCs w:val="48"/>
      <w:lang w:eastAsia="fr-FR" w:bidi="ar-SA"/>
    </w:rPr>
  </w:style>
  <w:style w:type="character" w:customStyle="1" w:styleId="a-size-large">
    <w:name w:val="a-size-large"/>
    <w:basedOn w:val="Policepardfaut"/>
    <w:qFormat/>
    <w:rsid w:val="00B84F0A"/>
  </w:style>
  <w:style w:type="character" w:customStyle="1" w:styleId="LienInternet">
    <w:name w:val="Lien Internet"/>
    <w:basedOn w:val="Policepardfaut"/>
    <w:uiPriority w:val="99"/>
    <w:semiHidden/>
    <w:unhideWhenUsed/>
    <w:rsid w:val="00B84F0A"/>
    <w:rPr>
      <w:color w:val="0000FF"/>
      <w:u w:val="single"/>
    </w:rPr>
  </w:style>
  <w:style w:type="character" w:customStyle="1" w:styleId="apple-converted-space">
    <w:name w:val="apple-converted-space"/>
    <w:basedOn w:val="Policepardfaut"/>
    <w:qFormat/>
    <w:rsid w:val="00B84F0A"/>
  </w:style>
  <w:style w:type="paragraph" w:customStyle="1" w:styleId="Titre10">
    <w:name w:val="Titre1"/>
    <w:basedOn w:val="Normal"/>
    <w:next w:val="Corpsdetexte"/>
    <w:qFormat/>
    <w:pPr>
      <w:keepNext/>
      <w:widowControl w:val="0"/>
      <w:spacing w:before="240" w:after="120"/>
    </w:pPr>
    <w:rPr>
      <w:rFonts w:ascii="Liberation Sans" w:eastAsia="Microsoft YaHei" w:hAnsi="Liberation Sans" w:cs="Mangal"/>
      <w:kern w:val="2"/>
      <w:sz w:val="28"/>
      <w:szCs w:val="28"/>
      <w:lang w:eastAsia="zh-CN" w:bidi="hi-IN"/>
    </w:rPr>
  </w:style>
  <w:style w:type="paragraph" w:styleId="Corpsdetexte">
    <w:name w:val="Body Text"/>
    <w:basedOn w:val="Normal"/>
    <w:pPr>
      <w:spacing w:after="140" w:line="288" w:lineRule="auto"/>
    </w:pPr>
  </w:style>
  <w:style w:type="paragraph" w:styleId="Liste">
    <w:name w:val="List"/>
    <w:basedOn w:val="Normal"/>
    <w:pPr>
      <w:widowControl w:val="0"/>
    </w:pPr>
    <w:rPr>
      <w:rFonts w:ascii="Liberation Serif" w:eastAsia="SimSun" w:hAnsi="Liberation Serif" w:cs="Mangal"/>
      <w:kern w:val="2"/>
      <w:lang w:eastAsia="zh-CN" w:bidi="hi-IN"/>
    </w:rPr>
  </w:style>
  <w:style w:type="paragraph" w:styleId="Lgende">
    <w:name w:val="caption"/>
    <w:basedOn w:val="Standard"/>
    <w:qFormat/>
    <w:pPr>
      <w:suppressLineNumbers/>
      <w:spacing w:before="120" w:after="120"/>
    </w:pPr>
    <w:rPr>
      <w:i/>
      <w:iCs/>
    </w:rPr>
  </w:style>
  <w:style w:type="paragraph" w:customStyle="1" w:styleId="Index">
    <w:name w:val="Index"/>
    <w:basedOn w:val="Normal"/>
    <w:qFormat/>
    <w:pPr>
      <w:widowControl w:val="0"/>
      <w:suppressLineNumbers/>
    </w:pPr>
    <w:rPr>
      <w:rFonts w:ascii="Liberation Serif" w:eastAsia="SimSun" w:hAnsi="Liberation Serif" w:cs="Mangal"/>
      <w:kern w:val="2"/>
      <w:lang w:eastAsia="zh-CN" w:bidi="hi-IN"/>
    </w:rPr>
  </w:style>
  <w:style w:type="paragraph" w:customStyle="1" w:styleId="Standard">
    <w:name w:val="Standard"/>
    <w:qFormat/>
    <w:pPr>
      <w:suppressAutoHyphens/>
    </w:pPr>
    <w:rPr>
      <w:color w:val="00000A"/>
      <w:sz w:val="24"/>
    </w:rPr>
  </w:style>
  <w:style w:type="paragraph" w:customStyle="1" w:styleId="Textbody">
    <w:name w:val="Text body"/>
    <w:basedOn w:val="Standard"/>
    <w:qFormat/>
    <w:pPr>
      <w:spacing w:after="140" w:line="288" w:lineRule="auto"/>
    </w:pPr>
  </w:style>
  <w:style w:type="paragraph" w:customStyle="1" w:styleId="Contenudetableau">
    <w:name w:val="Contenu de tableau"/>
    <w:basedOn w:val="Standard"/>
    <w:qFormat/>
    <w:pPr>
      <w:suppressLineNumbers/>
    </w:pPr>
  </w:style>
  <w:style w:type="paragraph" w:styleId="Textedebulles">
    <w:name w:val="Balloon Text"/>
    <w:basedOn w:val="Normal"/>
    <w:link w:val="TextedebullesCar"/>
    <w:uiPriority w:val="99"/>
    <w:semiHidden/>
    <w:unhideWhenUsed/>
    <w:qFormat/>
    <w:rsid w:val="00D026EE"/>
    <w:pPr>
      <w:suppressAutoHyphens/>
      <w:textAlignment w:val="baseline"/>
    </w:pPr>
    <w:rPr>
      <w:rFonts w:eastAsia="SimSun" w:cs="Mangal"/>
      <w:kern w:val="2"/>
      <w:sz w:val="18"/>
      <w:szCs w:val="16"/>
      <w:lang w:eastAsia="zh-CN" w:bidi="hi-IN"/>
    </w:rPr>
  </w:style>
  <w:style w:type="paragraph" w:styleId="En-tte">
    <w:name w:val="header"/>
    <w:basedOn w:val="Normal"/>
    <w:link w:val="En-tteCar"/>
    <w:uiPriority w:val="99"/>
    <w:unhideWhenUsed/>
    <w:rsid w:val="0087582E"/>
    <w:pPr>
      <w:tabs>
        <w:tab w:val="center" w:pos="4536"/>
        <w:tab w:val="right" w:pos="9072"/>
      </w:tabs>
    </w:pPr>
  </w:style>
  <w:style w:type="character" w:customStyle="1" w:styleId="En-tteCar">
    <w:name w:val="En-tête Car"/>
    <w:basedOn w:val="Policepardfaut"/>
    <w:link w:val="En-tte"/>
    <w:uiPriority w:val="99"/>
    <w:rsid w:val="0087582E"/>
    <w:rPr>
      <w:rFonts w:ascii="Times New Roman" w:eastAsia="Times New Roman" w:hAnsi="Times New Roman" w:cs="Times New Roman"/>
      <w:color w:val="00000A"/>
      <w:kern w:val="0"/>
      <w:sz w:val="24"/>
      <w:lang w:eastAsia="fr-FR" w:bidi="ar-SA"/>
    </w:rPr>
  </w:style>
  <w:style w:type="paragraph" w:styleId="Pieddepage">
    <w:name w:val="footer"/>
    <w:basedOn w:val="Normal"/>
    <w:link w:val="PieddepageCar"/>
    <w:uiPriority w:val="99"/>
    <w:unhideWhenUsed/>
    <w:rsid w:val="0087582E"/>
    <w:pPr>
      <w:tabs>
        <w:tab w:val="center" w:pos="4536"/>
        <w:tab w:val="right" w:pos="9072"/>
      </w:tabs>
    </w:pPr>
  </w:style>
  <w:style w:type="character" w:customStyle="1" w:styleId="PieddepageCar">
    <w:name w:val="Pied de page Car"/>
    <w:basedOn w:val="Policepardfaut"/>
    <w:link w:val="Pieddepage"/>
    <w:uiPriority w:val="99"/>
    <w:rsid w:val="0087582E"/>
    <w:rPr>
      <w:rFonts w:ascii="Times New Roman" w:eastAsia="Times New Roman" w:hAnsi="Times New Roman" w:cs="Times New Roman"/>
      <w:color w:val="00000A"/>
      <w:kern w:val="0"/>
      <w:sz w:val="24"/>
      <w:lang w:eastAsia="fr-FR" w:bidi="ar-SA"/>
    </w:rPr>
  </w:style>
  <w:style w:type="character" w:customStyle="1" w:styleId="js-productsummary-truncate">
    <w:name w:val="js-productsummary-truncate"/>
    <w:basedOn w:val="Policepardfaut"/>
    <w:rsid w:val="004125CB"/>
  </w:style>
  <w:style w:type="paragraph" w:styleId="NormalWeb">
    <w:name w:val="Normal (Web)"/>
    <w:basedOn w:val="Normal"/>
    <w:uiPriority w:val="99"/>
    <w:unhideWhenUsed/>
    <w:rsid w:val="002D65C6"/>
    <w:pPr>
      <w:spacing w:before="100" w:beforeAutospacing="1" w:after="100" w:afterAutospacing="1"/>
    </w:pPr>
    <w:rPr>
      <w:color w:val="auto"/>
    </w:rPr>
  </w:style>
  <w:style w:type="character" w:customStyle="1" w:styleId="a-size-base">
    <w:name w:val="a-size-base"/>
    <w:basedOn w:val="Policepardfaut"/>
    <w:rsid w:val="00CA3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amazon.fr/Norman-Junge/e/B00CXPCM3I/ref=dp_byline_cont_book_1" TargetMode="External"/><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1951</Words>
  <Characters>10735</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stephanie.pradier</dc:creator>
  <dc:description/>
  <cp:lastModifiedBy>Frédérique Suchet</cp:lastModifiedBy>
  <cp:revision>2</cp:revision>
  <cp:lastPrinted>2020-03-10T13:31:00Z</cp:lastPrinted>
  <dcterms:created xsi:type="dcterms:W3CDTF">2021-01-30T09:23:00Z</dcterms:created>
  <dcterms:modified xsi:type="dcterms:W3CDTF">2021-01-30T09:23:00Z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