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266" w:rsidRDefault="004E2266" w:rsidP="00D54682">
      <w:pPr>
        <w:jc w:val="center"/>
        <w:outlineLvl w:val="2"/>
        <w:rPr>
          <w:rFonts w:eastAsia="Times New Roman" w:cstheme="minorHAnsi"/>
          <w:b/>
          <w:bCs/>
          <w:sz w:val="28"/>
          <w:szCs w:val="28"/>
          <w:lang w:eastAsia="fr-FR"/>
        </w:rPr>
      </w:pPr>
      <w:r>
        <w:rPr>
          <w:rFonts w:eastAsia="Times New Roman" w:cstheme="minorHAnsi"/>
          <w:b/>
          <w:bCs/>
          <w:sz w:val="28"/>
          <w:szCs w:val="28"/>
          <w:lang w:eastAsia="fr-FR"/>
        </w:rPr>
        <w:t xml:space="preserve">Tableau récapitulatif </w:t>
      </w:r>
    </w:p>
    <w:p w:rsidR="007C180E" w:rsidRPr="007C180E" w:rsidRDefault="007C180E" w:rsidP="00D54682">
      <w:pPr>
        <w:jc w:val="center"/>
        <w:outlineLvl w:val="2"/>
        <w:rPr>
          <w:rFonts w:eastAsia="Times New Roman" w:cstheme="minorHAnsi"/>
          <w:b/>
          <w:bCs/>
          <w:sz w:val="28"/>
          <w:szCs w:val="28"/>
          <w:lang w:eastAsia="fr-FR"/>
        </w:rPr>
      </w:pPr>
      <w:r w:rsidRPr="007C180E">
        <w:rPr>
          <w:rFonts w:eastAsia="Times New Roman" w:cstheme="minorHAnsi"/>
          <w:b/>
          <w:bCs/>
          <w:sz w:val="28"/>
          <w:szCs w:val="28"/>
          <w:lang w:eastAsia="fr-FR"/>
        </w:rPr>
        <w:t>Repère</w:t>
      </w:r>
      <w:r w:rsidR="003175F0">
        <w:rPr>
          <w:rFonts w:eastAsia="Times New Roman" w:cstheme="minorHAnsi"/>
          <w:b/>
          <w:bCs/>
          <w:sz w:val="28"/>
          <w:szCs w:val="28"/>
          <w:lang w:eastAsia="fr-FR"/>
        </w:rPr>
        <w:t>s</w:t>
      </w:r>
      <w:r w:rsidRPr="007C180E">
        <w:rPr>
          <w:rFonts w:eastAsia="Times New Roman" w:cstheme="minorHAnsi"/>
          <w:b/>
          <w:bCs/>
          <w:sz w:val="28"/>
          <w:szCs w:val="28"/>
          <w:lang w:eastAsia="fr-FR"/>
        </w:rPr>
        <w:t xml:space="preserve"> annuels </w:t>
      </w:r>
      <w:r w:rsidR="00D54682" w:rsidRPr="007C180E">
        <w:rPr>
          <w:rFonts w:eastAsia="Times New Roman" w:cstheme="minorHAnsi"/>
          <w:b/>
          <w:bCs/>
          <w:sz w:val="28"/>
          <w:szCs w:val="28"/>
          <w:lang w:eastAsia="fr-FR"/>
        </w:rPr>
        <w:t>de progression</w:t>
      </w:r>
      <w:r w:rsidRPr="007C180E">
        <w:rPr>
          <w:rFonts w:eastAsia="Times New Roman" w:cstheme="minorHAnsi"/>
          <w:b/>
          <w:bCs/>
          <w:sz w:val="28"/>
          <w:szCs w:val="28"/>
          <w:lang w:eastAsia="fr-FR"/>
        </w:rPr>
        <w:t>, attendus de fin de CP à CM2</w:t>
      </w:r>
      <w:r w:rsidR="00D54682" w:rsidRPr="007C180E">
        <w:rPr>
          <w:rFonts w:eastAsia="Times New Roman" w:cstheme="minorHAnsi"/>
          <w:b/>
          <w:bCs/>
          <w:sz w:val="28"/>
          <w:szCs w:val="28"/>
          <w:lang w:eastAsia="fr-FR"/>
        </w:rPr>
        <w:t xml:space="preserve"> – </w:t>
      </w:r>
    </w:p>
    <w:p w:rsidR="00D54682" w:rsidRDefault="007C180E" w:rsidP="007C180E">
      <w:pPr>
        <w:jc w:val="center"/>
        <w:outlineLvl w:val="2"/>
        <w:rPr>
          <w:rFonts w:eastAsia="Times New Roman" w:cstheme="minorHAnsi"/>
          <w:b/>
          <w:bCs/>
          <w:sz w:val="28"/>
          <w:szCs w:val="28"/>
          <w:lang w:eastAsia="fr-FR"/>
        </w:rPr>
      </w:pPr>
      <w:r w:rsidRPr="007C180E">
        <w:rPr>
          <w:rFonts w:eastAsia="Times New Roman" w:cstheme="minorHAnsi"/>
          <w:b/>
          <w:bCs/>
          <w:sz w:val="28"/>
          <w:szCs w:val="28"/>
          <w:lang w:eastAsia="fr-FR"/>
        </w:rPr>
        <w:t>École</w:t>
      </w:r>
      <w:r w:rsidR="00D54682" w:rsidRPr="007C180E">
        <w:rPr>
          <w:rFonts w:eastAsia="Times New Roman" w:cstheme="minorHAnsi"/>
          <w:b/>
          <w:bCs/>
          <w:sz w:val="28"/>
          <w:szCs w:val="28"/>
          <w:lang w:eastAsia="fr-FR"/>
        </w:rPr>
        <w:t xml:space="preserve"> élémentaire</w:t>
      </w:r>
      <w:r w:rsidRPr="007C180E">
        <w:rPr>
          <w:rFonts w:eastAsia="Times New Roman" w:cstheme="minorHAnsi"/>
          <w:b/>
          <w:bCs/>
          <w:sz w:val="28"/>
          <w:szCs w:val="28"/>
          <w:lang w:eastAsia="fr-FR"/>
        </w:rPr>
        <w:t xml:space="preserve"> - </w:t>
      </w:r>
      <w:r w:rsidR="00D54682" w:rsidRPr="007C180E">
        <w:rPr>
          <w:rFonts w:eastAsia="Times New Roman" w:cstheme="minorHAnsi"/>
          <w:b/>
          <w:bCs/>
          <w:sz w:val="28"/>
          <w:szCs w:val="28"/>
          <w:lang w:eastAsia="fr-FR"/>
        </w:rPr>
        <w:t>BO du 28 mai 2019</w:t>
      </w:r>
    </w:p>
    <w:p w:rsidR="00D31660" w:rsidRPr="003243E5" w:rsidRDefault="00CB15EF" w:rsidP="007C180E">
      <w:pPr>
        <w:jc w:val="center"/>
        <w:outlineLvl w:val="2"/>
        <w:rPr>
          <w:rFonts w:eastAsia="Times New Roman" w:cstheme="minorHAnsi"/>
          <w:b/>
          <w:bCs/>
          <w:i/>
          <w:lang w:eastAsia="fr-FR"/>
        </w:rPr>
      </w:pPr>
      <w:bookmarkStart w:id="0" w:name="_GoBack"/>
      <w:bookmarkEnd w:id="0"/>
      <w:r w:rsidRPr="003243E5">
        <w:rPr>
          <w:rFonts w:eastAsia="Times New Roman" w:cstheme="minorHAnsi"/>
          <w:b/>
          <w:bCs/>
          <w:i/>
          <w:lang w:eastAsia="fr-FR"/>
        </w:rPr>
        <w:t>Circonscription de TOURNUS</w:t>
      </w:r>
    </w:p>
    <w:p w:rsidR="00D54682" w:rsidRDefault="00D54682" w:rsidP="00D54682">
      <w:pPr>
        <w:jc w:val="center"/>
        <w:outlineLvl w:val="2"/>
        <w:rPr>
          <w:rFonts w:eastAsia="Times New Roman" w:cstheme="minorHAnsi"/>
          <w:b/>
          <w:bCs/>
          <w:sz w:val="27"/>
          <w:szCs w:val="27"/>
          <w:lang w:eastAsia="fr-FR"/>
        </w:rPr>
      </w:pPr>
    </w:p>
    <w:p w:rsidR="007C180E" w:rsidRDefault="007C180E" w:rsidP="00D54682">
      <w:pPr>
        <w:jc w:val="center"/>
        <w:outlineLvl w:val="2"/>
        <w:rPr>
          <w:rFonts w:eastAsia="Times New Roman" w:cstheme="minorHAnsi"/>
          <w:b/>
          <w:bCs/>
          <w:sz w:val="27"/>
          <w:szCs w:val="27"/>
          <w:lang w:eastAsia="fr-FR"/>
        </w:rPr>
      </w:pPr>
    </w:p>
    <w:p w:rsidR="007C180E" w:rsidRPr="00877556" w:rsidRDefault="007C180E" w:rsidP="00D54682">
      <w:pPr>
        <w:jc w:val="center"/>
        <w:outlineLvl w:val="2"/>
        <w:rPr>
          <w:rFonts w:eastAsia="Times New Roman" w:cstheme="minorHAnsi"/>
          <w:b/>
          <w:bCs/>
          <w:sz w:val="27"/>
          <w:szCs w:val="27"/>
          <w:lang w:eastAsia="fr-FR"/>
        </w:rPr>
      </w:pPr>
    </w:p>
    <w:tbl>
      <w:tblPr>
        <w:tblW w:w="0" w:type="auto"/>
        <w:tblCellSpacing w:w="15" w:type="dxa"/>
        <w:tblInd w:w="-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2026"/>
        <w:gridCol w:w="2141"/>
        <w:gridCol w:w="2281"/>
        <w:gridCol w:w="1793"/>
      </w:tblGrid>
      <w:tr w:rsidR="007C180E" w:rsidRPr="007C180E" w:rsidTr="007C180E">
        <w:trPr>
          <w:tblCellSpacing w:w="15" w:type="dxa"/>
        </w:trPr>
        <w:tc>
          <w:tcPr>
            <w:tcW w:w="9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180E" w:rsidRPr="007C180E" w:rsidRDefault="007C180E" w:rsidP="007C180E">
            <w:pPr>
              <w:jc w:val="center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C180E" w:rsidRPr="007C180E" w:rsidRDefault="007C180E" w:rsidP="00877556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7C180E">
              <w:rPr>
                <w:rFonts w:eastAsia="Times New Roman" w:cstheme="minorHAnsi"/>
                <w:b/>
                <w:bCs/>
                <w:lang w:eastAsia="fr-FR"/>
              </w:rPr>
              <w:t>FRANCAIS</w:t>
            </w:r>
          </w:p>
        </w:tc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C180E" w:rsidRPr="007C180E" w:rsidRDefault="007C180E" w:rsidP="00877556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7C180E">
              <w:rPr>
                <w:rFonts w:eastAsia="Times New Roman" w:cstheme="minorHAnsi"/>
                <w:b/>
                <w:bCs/>
                <w:lang w:eastAsia="fr-FR"/>
              </w:rPr>
              <w:t>MATHEMATIQUES</w:t>
            </w:r>
          </w:p>
        </w:tc>
      </w:tr>
      <w:tr w:rsidR="007C180E" w:rsidRPr="007C180E" w:rsidTr="007C180E">
        <w:trPr>
          <w:tblCellSpacing w:w="15" w:type="dxa"/>
        </w:trPr>
        <w:tc>
          <w:tcPr>
            <w:tcW w:w="9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180E" w:rsidRPr="007C180E" w:rsidRDefault="007C180E" w:rsidP="007C180E">
            <w:pPr>
              <w:jc w:val="center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C180E" w:rsidRPr="007C180E" w:rsidRDefault="007C180E" w:rsidP="00877556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7C180E">
              <w:rPr>
                <w:rFonts w:eastAsia="Times New Roman" w:cstheme="minorHAnsi"/>
                <w:b/>
                <w:bCs/>
                <w:lang w:eastAsia="fr-FR"/>
              </w:rPr>
              <w:t>Attendus de fin d’année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C180E" w:rsidRPr="007C180E" w:rsidRDefault="007C180E" w:rsidP="00877556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7C180E">
              <w:rPr>
                <w:rFonts w:eastAsia="Times New Roman" w:cstheme="minorHAnsi"/>
                <w:b/>
                <w:bCs/>
                <w:lang w:eastAsia="fr-FR"/>
              </w:rPr>
              <w:t>Repères de progression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C180E" w:rsidRPr="007C180E" w:rsidRDefault="007C180E" w:rsidP="00877556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7C180E">
              <w:rPr>
                <w:rFonts w:eastAsia="Times New Roman" w:cstheme="minorHAnsi"/>
                <w:b/>
                <w:bCs/>
                <w:lang w:eastAsia="fr-FR"/>
              </w:rPr>
              <w:t>Attendus de fin d’année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C180E" w:rsidRPr="007C180E" w:rsidRDefault="007C180E" w:rsidP="00877556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7C180E">
              <w:rPr>
                <w:rFonts w:eastAsia="Times New Roman" w:cstheme="minorHAnsi"/>
                <w:b/>
                <w:bCs/>
                <w:lang w:eastAsia="fr-FR"/>
              </w:rPr>
              <w:t>Repères de progression</w:t>
            </w:r>
          </w:p>
        </w:tc>
      </w:tr>
      <w:tr w:rsidR="00877556" w:rsidRPr="007C180E" w:rsidTr="007C180E">
        <w:trPr>
          <w:tblCellSpacing w:w="15" w:type="dxa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77556" w:rsidRPr="007C180E" w:rsidRDefault="00877556" w:rsidP="007C180E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7C180E">
              <w:rPr>
                <w:rFonts w:eastAsia="Times New Roman" w:cstheme="minorHAnsi"/>
                <w:b/>
                <w:bCs/>
                <w:lang w:eastAsia="fr-FR"/>
              </w:rPr>
              <w:t>CP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56" w:rsidRPr="007C180E" w:rsidRDefault="00877556" w:rsidP="00877556">
            <w:pPr>
              <w:rPr>
                <w:rFonts w:eastAsia="Times New Roman" w:cstheme="minorHAnsi"/>
                <w:lang w:eastAsia="fr-FR"/>
              </w:rPr>
            </w:pPr>
            <w:r w:rsidRPr="007C180E">
              <w:rPr>
                <w:rFonts w:eastAsia="Times New Roman" w:cstheme="minorHAnsi"/>
                <w:lang w:eastAsia="fr-FR"/>
              </w:rPr>
              <w:t> </w:t>
            </w:r>
            <w:hyperlink r:id="rId5" w:tgtFrame="_blank" w:history="1">
              <w:r w:rsidRPr="007C180E">
                <w:rPr>
                  <w:rFonts w:eastAsia="Times New Roman" w:cstheme="minorHAnsi"/>
                  <w:color w:val="0000FF"/>
                  <w:u w:val="single"/>
                  <w:lang w:eastAsia="fr-FR"/>
                </w:rPr>
                <w:t>1 – Français : attendus de fin de CP</w:t>
              </w:r>
            </w:hyperlink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56" w:rsidRPr="007C180E" w:rsidRDefault="00877556" w:rsidP="00877556">
            <w:pPr>
              <w:rPr>
                <w:rFonts w:eastAsia="Times New Roman" w:cstheme="minorHAnsi"/>
                <w:lang w:eastAsia="fr-FR"/>
              </w:rPr>
            </w:pPr>
            <w:r w:rsidRPr="007C180E">
              <w:rPr>
                <w:rFonts w:eastAsia="Times New Roman" w:cstheme="minorHAnsi"/>
                <w:lang w:eastAsia="fr-FR"/>
              </w:rPr>
              <w:t> </w:t>
            </w:r>
            <w:hyperlink r:id="rId6" w:tgtFrame="_blank" w:history="1">
              <w:r w:rsidRPr="007C180E">
                <w:rPr>
                  <w:rFonts w:eastAsia="Times New Roman" w:cstheme="minorHAnsi"/>
                  <w:color w:val="0000FF"/>
                  <w:u w:val="single"/>
                  <w:lang w:eastAsia="fr-FR"/>
                </w:rPr>
                <w:t>19 – Français : repères annuels de progression pour le cycle 2</w:t>
              </w:r>
            </w:hyperlink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56" w:rsidRPr="007C180E" w:rsidRDefault="003243E5" w:rsidP="00877556">
            <w:pPr>
              <w:rPr>
                <w:rFonts w:eastAsia="Times New Roman" w:cstheme="minorHAnsi"/>
                <w:lang w:eastAsia="fr-FR"/>
              </w:rPr>
            </w:pPr>
            <w:hyperlink r:id="rId7" w:tgtFrame="_blank" w:history="1">
              <w:r w:rsidR="00877556" w:rsidRPr="007C180E">
                <w:rPr>
                  <w:rFonts w:eastAsia="Times New Roman" w:cstheme="minorHAnsi"/>
                  <w:color w:val="0000FF"/>
                  <w:u w:val="single"/>
                  <w:lang w:eastAsia="fr-FR"/>
                </w:rPr>
                <w:t>2 – Mathématiques : attendus de fin de CP</w:t>
              </w:r>
            </w:hyperlink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56" w:rsidRPr="007C180E" w:rsidRDefault="003243E5" w:rsidP="00877556">
            <w:pPr>
              <w:rPr>
                <w:rFonts w:eastAsia="Times New Roman" w:cstheme="minorHAnsi"/>
                <w:lang w:eastAsia="fr-FR"/>
              </w:rPr>
            </w:pPr>
            <w:hyperlink r:id="rId8" w:tgtFrame="_blank" w:history="1">
              <w:r w:rsidR="00877556" w:rsidRPr="007C180E">
                <w:rPr>
                  <w:rFonts w:eastAsia="Times New Roman" w:cstheme="minorHAnsi"/>
                  <w:color w:val="0000FF"/>
                  <w:u w:val="single"/>
                  <w:lang w:eastAsia="fr-FR"/>
                </w:rPr>
                <w:t>20 – Mathématiques : repères annuels de progression pour le cycle 2</w:t>
              </w:r>
            </w:hyperlink>
          </w:p>
        </w:tc>
      </w:tr>
      <w:tr w:rsidR="00877556" w:rsidRPr="007C180E" w:rsidTr="007C180E">
        <w:trPr>
          <w:tblCellSpacing w:w="15" w:type="dxa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77556" w:rsidRPr="007C180E" w:rsidRDefault="00877556" w:rsidP="007C180E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7C180E">
              <w:rPr>
                <w:rFonts w:eastAsia="Times New Roman" w:cstheme="minorHAnsi"/>
                <w:b/>
                <w:bCs/>
                <w:lang w:eastAsia="fr-FR"/>
              </w:rPr>
              <w:t>CE1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56" w:rsidRPr="007C180E" w:rsidRDefault="00877556" w:rsidP="00877556">
            <w:pPr>
              <w:rPr>
                <w:rFonts w:eastAsia="Times New Roman" w:cstheme="minorHAnsi"/>
                <w:lang w:eastAsia="fr-FR"/>
              </w:rPr>
            </w:pPr>
            <w:r w:rsidRPr="007C180E">
              <w:rPr>
                <w:rFonts w:eastAsia="Times New Roman" w:cstheme="minorHAnsi"/>
                <w:lang w:eastAsia="fr-FR"/>
              </w:rPr>
              <w:t> </w:t>
            </w:r>
            <w:hyperlink r:id="rId9" w:tgtFrame="_blank" w:history="1">
              <w:r w:rsidRPr="007C180E">
                <w:rPr>
                  <w:rFonts w:eastAsia="Times New Roman" w:cstheme="minorHAnsi"/>
                  <w:color w:val="0000FF"/>
                  <w:u w:val="single"/>
                  <w:lang w:eastAsia="fr-FR"/>
                </w:rPr>
                <w:t>3 – Français : attendus de fin de CE1</w:t>
              </w:r>
            </w:hyperlink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56" w:rsidRPr="007C180E" w:rsidRDefault="00877556" w:rsidP="00877556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56" w:rsidRPr="007C180E" w:rsidRDefault="003243E5" w:rsidP="00877556">
            <w:pPr>
              <w:rPr>
                <w:rFonts w:eastAsia="Times New Roman" w:cstheme="minorHAnsi"/>
                <w:lang w:eastAsia="fr-FR"/>
              </w:rPr>
            </w:pPr>
            <w:hyperlink r:id="rId10" w:tgtFrame="_blank" w:history="1">
              <w:r w:rsidR="00877556" w:rsidRPr="007C180E">
                <w:rPr>
                  <w:rFonts w:eastAsia="Times New Roman" w:cstheme="minorHAnsi"/>
                  <w:color w:val="0000FF"/>
                  <w:u w:val="single"/>
                  <w:lang w:eastAsia="fr-FR"/>
                </w:rPr>
                <w:t>4 – Mathématiques : attendus de fin de CE1</w:t>
              </w:r>
            </w:hyperlink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56" w:rsidRPr="007C180E" w:rsidRDefault="00877556" w:rsidP="00877556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877556" w:rsidRPr="007C180E" w:rsidTr="007C180E">
        <w:trPr>
          <w:tblCellSpacing w:w="15" w:type="dxa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77556" w:rsidRPr="007C180E" w:rsidRDefault="00877556" w:rsidP="007C180E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7C180E">
              <w:rPr>
                <w:rFonts w:eastAsia="Times New Roman" w:cstheme="minorHAnsi"/>
                <w:b/>
                <w:bCs/>
                <w:lang w:eastAsia="fr-FR"/>
              </w:rPr>
              <w:t>CE2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56" w:rsidRPr="007C180E" w:rsidRDefault="00877556" w:rsidP="00877556">
            <w:pPr>
              <w:rPr>
                <w:rFonts w:eastAsia="Times New Roman" w:cstheme="minorHAnsi"/>
                <w:lang w:eastAsia="fr-FR"/>
              </w:rPr>
            </w:pPr>
            <w:r w:rsidRPr="007C180E">
              <w:rPr>
                <w:rFonts w:eastAsia="Times New Roman" w:cstheme="minorHAnsi"/>
                <w:lang w:eastAsia="fr-FR"/>
              </w:rPr>
              <w:t> </w:t>
            </w:r>
            <w:hyperlink r:id="rId11" w:tgtFrame="_blank" w:history="1">
              <w:r w:rsidRPr="007C180E">
                <w:rPr>
                  <w:rFonts w:eastAsia="Times New Roman" w:cstheme="minorHAnsi"/>
                  <w:color w:val="0000FF"/>
                  <w:u w:val="single"/>
                  <w:lang w:eastAsia="fr-FR"/>
                </w:rPr>
                <w:t>5 – Français : attendus de fin de CE2</w:t>
              </w:r>
            </w:hyperlink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56" w:rsidRPr="007C180E" w:rsidRDefault="00877556" w:rsidP="00877556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56" w:rsidRPr="007C180E" w:rsidRDefault="003243E5" w:rsidP="00877556">
            <w:pPr>
              <w:rPr>
                <w:rFonts w:eastAsia="Times New Roman" w:cstheme="minorHAnsi"/>
                <w:lang w:eastAsia="fr-FR"/>
              </w:rPr>
            </w:pPr>
            <w:hyperlink r:id="rId12" w:tgtFrame="_blank" w:history="1">
              <w:r w:rsidR="00877556" w:rsidRPr="007C180E">
                <w:rPr>
                  <w:rFonts w:eastAsia="Times New Roman" w:cstheme="minorHAnsi"/>
                  <w:color w:val="0000FF"/>
                  <w:u w:val="single"/>
                  <w:lang w:eastAsia="fr-FR"/>
                </w:rPr>
                <w:t>6 – Mathématiques : attendus de fin de CE2</w:t>
              </w:r>
            </w:hyperlink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56" w:rsidRPr="007C180E" w:rsidRDefault="00877556" w:rsidP="00877556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877556" w:rsidRPr="007C180E" w:rsidTr="007C180E">
        <w:trPr>
          <w:tblCellSpacing w:w="15" w:type="dxa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77556" w:rsidRPr="007C180E" w:rsidRDefault="00877556" w:rsidP="007C180E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7C180E">
              <w:rPr>
                <w:rFonts w:eastAsia="Times New Roman" w:cstheme="minorHAnsi"/>
                <w:b/>
                <w:bCs/>
                <w:lang w:eastAsia="fr-FR"/>
              </w:rPr>
              <w:t>CM1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56" w:rsidRPr="007C180E" w:rsidRDefault="00877556" w:rsidP="00877556">
            <w:pPr>
              <w:rPr>
                <w:rFonts w:eastAsia="Times New Roman" w:cstheme="minorHAnsi"/>
                <w:lang w:eastAsia="fr-FR"/>
              </w:rPr>
            </w:pPr>
            <w:r w:rsidRPr="007C180E">
              <w:rPr>
                <w:rFonts w:eastAsia="Times New Roman" w:cstheme="minorHAnsi"/>
                <w:lang w:eastAsia="fr-FR"/>
              </w:rPr>
              <w:t> </w:t>
            </w:r>
            <w:hyperlink r:id="rId13" w:tgtFrame="_blank" w:history="1">
              <w:r w:rsidRPr="007C180E">
                <w:rPr>
                  <w:rFonts w:eastAsia="Times New Roman" w:cstheme="minorHAnsi"/>
                  <w:color w:val="0000FF"/>
                  <w:u w:val="single"/>
                  <w:lang w:eastAsia="fr-FR"/>
                </w:rPr>
                <w:t>7 – Français : attendus de fin de CM1</w:t>
              </w:r>
            </w:hyperlink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56" w:rsidRPr="007C180E" w:rsidRDefault="00877556" w:rsidP="00877556">
            <w:pPr>
              <w:rPr>
                <w:rFonts w:eastAsia="Times New Roman" w:cstheme="minorHAnsi"/>
                <w:lang w:eastAsia="fr-FR"/>
              </w:rPr>
            </w:pPr>
            <w:r w:rsidRPr="007C180E">
              <w:rPr>
                <w:rFonts w:eastAsia="Times New Roman" w:cstheme="minorHAnsi"/>
                <w:lang w:eastAsia="fr-FR"/>
              </w:rPr>
              <w:t> </w:t>
            </w:r>
            <w:hyperlink r:id="rId14" w:tgtFrame="_blank" w:history="1">
              <w:r w:rsidRPr="007C180E">
                <w:rPr>
                  <w:rFonts w:eastAsia="Times New Roman" w:cstheme="minorHAnsi"/>
                  <w:color w:val="0000FF"/>
                  <w:u w:val="single"/>
                  <w:lang w:eastAsia="fr-FR"/>
                </w:rPr>
                <w:t>22 – Français : repères annuels de progression pour le cycle 3</w:t>
              </w:r>
            </w:hyperlink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56" w:rsidRPr="007C180E" w:rsidRDefault="003243E5" w:rsidP="00877556">
            <w:pPr>
              <w:rPr>
                <w:rFonts w:eastAsia="Times New Roman" w:cstheme="minorHAnsi"/>
                <w:lang w:eastAsia="fr-FR"/>
              </w:rPr>
            </w:pPr>
            <w:hyperlink r:id="rId15" w:tgtFrame="_blank" w:history="1">
              <w:r w:rsidR="00877556" w:rsidRPr="007C180E">
                <w:rPr>
                  <w:rFonts w:eastAsia="Times New Roman" w:cstheme="minorHAnsi"/>
                  <w:color w:val="0000FF"/>
                  <w:u w:val="single"/>
                  <w:lang w:eastAsia="fr-FR"/>
                </w:rPr>
                <w:t>8 – Mathématiques : attendus de fin de CM1</w:t>
              </w:r>
            </w:hyperlink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56" w:rsidRPr="007C180E" w:rsidRDefault="003243E5" w:rsidP="00877556">
            <w:pPr>
              <w:rPr>
                <w:rFonts w:eastAsia="Times New Roman" w:cstheme="minorHAnsi"/>
                <w:lang w:eastAsia="fr-FR"/>
              </w:rPr>
            </w:pPr>
            <w:hyperlink r:id="rId16" w:tgtFrame="_blank" w:history="1">
              <w:r w:rsidR="00877556" w:rsidRPr="007C180E">
                <w:rPr>
                  <w:rFonts w:eastAsia="Times New Roman" w:cstheme="minorHAnsi"/>
                  <w:color w:val="0000FF"/>
                  <w:u w:val="single"/>
                  <w:lang w:eastAsia="fr-FR"/>
                </w:rPr>
                <w:t>23 – Mathématiques : repères annuels de progression pour le cycle 3</w:t>
              </w:r>
            </w:hyperlink>
          </w:p>
        </w:tc>
      </w:tr>
      <w:tr w:rsidR="00877556" w:rsidRPr="007C180E" w:rsidTr="007C180E">
        <w:trPr>
          <w:tblCellSpacing w:w="15" w:type="dxa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77556" w:rsidRPr="007C180E" w:rsidRDefault="00877556" w:rsidP="007C180E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7C180E">
              <w:rPr>
                <w:rFonts w:eastAsia="Times New Roman" w:cstheme="minorHAnsi"/>
                <w:b/>
                <w:bCs/>
                <w:lang w:eastAsia="fr-FR"/>
              </w:rPr>
              <w:t>CM2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56" w:rsidRPr="007C180E" w:rsidRDefault="003243E5" w:rsidP="00877556">
            <w:pPr>
              <w:rPr>
                <w:rFonts w:eastAsia="Times New Roman" w:cstheme="minorHAnsi"/>
                <w:lang w:eastAsia="fr-FR"/>
              </w:rPr>
            </w:pPr>
            <w:hyperlink r:id="rId17" w:tgtFrame="_blank" w:history="1">
              <w:r w:rsidR="00877556" w:rsidRPr="007C180E">
                <w:rPr>
                  <w:rFonts w:eastAsia="Times New Roman" w:cstheme="minorHAnsi"/>
                  <w:color w:val="0000FF"/>
                  <w:u w:val="single"/>
                  <w:lang w:eastAsia="fr-FR"/>
                </w:rPr>
                <w:t>9 – Français : attendus de fin de CM2</w:t>
              </w:r>
            </w:hyperlink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56" w:rsidRPr="007C180E" w:rsidRDefault="00877556" w:rsidP="00877556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56" w:rsidRPr="007C180E" w:rsidRDefault="003243E5" w:rsidP="00877556">
            <w:pPr>
              <w:rPr>
                <w:rFonts w:eastAsia="Times New Roman" w:cstheme="minorHAnsi"/>
                <w:lang w:eastAsia="fr-FR"/>
              </w:rPr>
            </w:pPr>
            <w:hyperlink r:id="rId18" w:tgtFrame="_blank" w:history="1">
              <w:r w:rsidR="00877556" w:rsidRPr="007C180E">
                <w:rPr>
                  <w:rFonts w:eastAsia="Times New Roman" w:cstheme="minorHAnsi"/>
                  <w:color w:val="0000FF"/>
                  <w:u w:val="single"/>
                  <w:lang w:eastAsia="fr-FR"/>
                </w:rPr>
                <w:t>10 – Mathématiques : attendus de fin de CM2</w:t>
              </w:r>
            </w:hyperlink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56" w:rsidRPr="007C180E" w:rsidRDefault="00877556" w:rsidP="00877556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877556" w:rsidRPr="007C180E" w:rsidTr="007C180E">
        <w:trPr>
          <w:tblCellSpacing w:w="15" w:type="dxa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77556" w:rsidRPr="007C180E" w:rsidRDefault="00877556" w:rsidP="007C180E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7C180E">
              <w:rPr>
                <w:rFonts w:eastAsia="Times New Roman" w:cstheme="minorHAnsi"/>
                <w:b/>
                <w:bCs/>
                <w:lang w:eastAsia="fr-FR"/>
              </w:rPr>
              <w:t>6°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56" w:rsidRPr="007C180E" w:rsidRDefault="003243E5" w:rsidP="00877556">
            <w:pPr>
              <w:rPr>
                <w:rFonts w:eastAsia="Times New Roman" w:cstheme="minorHAnsi"/>
                <w:lang w:eastAsia="fr-FR"/>
              </w:rPr>
            </w:pPr>
            <w:hyperlink r:id="rId19" w:tgtFrame="_blank" w:history="1">
              <w:r w:rsidR="00877556" w:rsidRPr="007C180E">
                <w:rPr>
                  <w:rFonts w:eastAsia="Times New Roman" w:cstheme="minorHAnsi"/>
                  <w:color w:val="0000FF"/>
                  <w:u w:val="single"/>
                  <w:lang w:eastAsia="fr-FR"/>
                </w:rPr>
                <w:t>11 – Français : attendus de fin de 6e</w:t>
              </w:r>
            </w:hyperlink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56" w:rsidRPr="007C180E" w:rsidRDefault="00877556" w:rsidP="00877556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56" w:rsidRPr="007C180E" w:rsidRDefault="003243E5" w:rsidP="00877556">
            <w:pPr>
              <w:rPr>
                <w:rFonts w:eastAsia="Times New Roman" w:cstheme="minorHAnsi"/>
                <w:lang w:eastAsia="fr-FR"/>
              </w:rPr>
            </w:pPr>
            <w:hyperlink r:id="rId20" w:tgtFrame="_blank" w:history="1">
              <w:r w:rsidR="00877556" w:rsidRPr="007C180E">
                <w:rPr>
                  <w:rFonts w:eastAsia="Times New Roman" w:cstheme="minorHAnsi"/>
                  <w:color w:val="0000FF"/>
                  <w:u w:val="single"/>
                  <w:lang w:eastAsia="fr-FR"/>
                </w:rPr>
                <w:t>12 – Mathématiques : attendus de fin de 6e</w:t>
              </w:r>
            </w:hyperlink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56" w:rsidRPr="007C180E" w:rsidRDefault="00877556" w:rsidP="00877556">
            <w:pPr>
              <w:rPr>
                <w:rFonts w:eastAsia="Times New Roman" w:cstheme="minorHAnsi"/>
                <w:lang w:eastAsia="fr-FR"/>
              </w:rPr>
            </w:pPr>
          </w:p>
        </w:tc>
      </w:tr>
    </w:tbl>
    <w:p w:rsidR="005B54B8" w:rsidRDefault="003243E5"/>
    <w:p w:rsidR="00877556" w:rsidRDefault="00877556"/>
    <w:p w:rsidR="007C180E" w:rsidRDefault="007C180E"/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9203"/>
      </w:tblGrid>
      <w:tr w:rsidR="00877556" w:rsidRPr="007C180E" w:rsidTr="007C180E">
        <w:tc>
          <w:tcPr>
            <w:tcW w:w="9203" w:type="dxa"/>
            <w:shd w:val="clear" w:color="auto" w:fill="F2F2F2" w:themeFill="background1" w:themeFillShade="F2"/>
            <w:vAlign w:val="center"/>
          </w:tcPr>
          <w:p w:rsidR="00877556" w:rsidRPr="007C180E" w:rsidRDefault="00877556" w:rsidP="00877556">
            <w:pPr>
              <w:pStyle w:val="Titre4"/>
              <w:jc w:val="center"/>
              <w:rPr>
                <w:rFonts w:asciiTheme="minorHAnsi" w:hAnsiTheme="minorHAnsi" w:cstheme="minorHAnsi"/>
                <w:i w:val="0"/>
                <w:color w:val="auto"/>
              </w:rPr>
            </w:pPr>
            <w:r w:rsidRPr="007C180E">
              <w:rPr>
                <w:rStyle w:val="lev"/>
                <w:rFonts w:asciiTheme="minorHAnsi" w:hAnsiTheme="minorHAnsi" w:cstheme="minorHAnsi"/>
                <w:bCs w:val="0"/>
                <w:i w:val="0"/>
                <w:color w:val="auto"/>
              </w:rPr>
              <w:t>ENSEIGNEMENT MORAL ET CIVIQUE</w:t>
            </w:r>
          </w:p>
        </w:tc>
      </w:tr>
      <w:tr w:rsidR="00877556" w:rsidRPr="007C180E" w:rsidTr="003175F0">
        <w:tc>
          <w:tcPr>
            <w:tcW w:w="9203" w:type="dxa"/>
            <w:vAlign w:val="center"/>
          </w:tcPr>
          <w:p w:rsidR="00877556" w:rsidRPr="007C180E" w:rsidRDefault="003243E5" w:rsidP="003175F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cstheme="minorHAnsi"/>
              </w:rPr>
            </w:pPr>
            <w:hyperlink r:id="rId21" w:tgtFrame="_blank" w:tooltip="ensel283_annexe21 (PDF-145.99 Ko-Nouvelle fenêtre)" w:history="1">
              <w:r w:rsidR="00877556" w:rsidRPr="007C180E">
                <w:rPr>
                  <w:rStyle w:val="Lienhypertexte"/>
                  <w:rFonts w:cstheme="minorHAnsi"/>
                </w:rPr>
                <w:t>21 – Enseignement moral et civique : repères annuels de progression pour le cycle 2</w:t>
              </w:r>
            </w:hyperlink>
          </w:p>
        </w:tc>
      </w:tr>
      <w:tr w:rsidR="00877556" w:rsidRPr="007C180E" w:rsidTr="003175F0">
        <w:tc>
          <w:tcPr>
            <w:tcW w:w="9203" w:type="dxa"/>
            <w:vAlign w:val="center"/>
          </w:tcPr>
          <w:p w:rsidR="00877556" w:rsidRPr="007C180E" w:rsidRDefault="003243E5" w:rsidP="003175F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cstheme="minorHAnsi"/>
              </w:rPr>
            </w:pPr>
            <w:hyperlink r:id="rId22" w:tgtFrame="_blank" w:tooltip="ensel283_annexe24 (PDF-160.51 Ko-Nouvelle fenêtre)" w:history="1">
              <w:r w:rsidR="00877556" w:rsidRPr="007C180E">
                <w:rPr>
                  <w:rStyle w:val="Lienhypertexte"/>
                  <w:rFonts w:cstheme="minorHAnsi"/>
                </w:rPr>
                <w:t>24 – Enseignement moral et civique : repères annuels de progression pour le cycle 3</w:t>
              </w:r>
            </w:hyperlink>
          </w:p>
        </w:tc>
      </w:tr>
    </w:tbl>
    <w:p w:rsidR="00877556" w:rsidRDefault="00877556" w:rsidP="00877556"/>
    <w:sectPr w:rsidR="00877556" w:rsidSect="00DA212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544D6"/>
    <w:multiLevelType w:val="multilevel"/>
    <w:tmpl w:val="FB0C9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556"/>
    <w:rsid w:val="00252350"/>
    <w:rsid w:val="003175F0"/>
    <w:rsid w:val="003243E5"/>
    <w:rsid w:val="004E2266"/>
    <w:rsid w:val="00631915"/>
    <w:rsid w:val="007C180E"/>
    <w:rsid w:val="00877556"/>
    <w:rsid w:val="00C3734B"/>
    <w:rsid w:val="00CB15EF"/>
    <w:rsid w:val="00D31660"/>
    <w:rsid w:val="00D54682"/>
    <w:rsid w:val="00DA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6CFA33"/>
  <w14:defaultImageDpi w14:val="32767"/>
  <w15:chartTrackingRefBased/>
  <w15:docId w15:val="{117AA482-2E6B-794C-9BD8-3FC336BD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87755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7755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87755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87755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77556"/>
    <w:rPr>
      <w:color w:val="0000FF"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87755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Grilledutableau">
    <w:name w:val="Table Grid"/>
    <w:basedOn w:val="TableauNormal"/>
    <w:uiPriority w:val="39"/>
    <w:rsid w:val="00877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8775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5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che.media.education.gouv.fr/file/20/34/5/ensel283_annexe20_1120345.pdf" TargetMode="External"/><Relationship Id="rId13" Type="http://schemas.openxmlformats.org/officeDocument/2006/relationships/hyperlink" Target="https://cache.media.education.gouv.fr/file/20/31/5/ensel283_annexe7_1120315.pdf" TargetMode="External"/><Relationship Id="rId18" Type="http://schemas.openxmlformats.org/officeDocument/2006/relationships/hyperlink" Target="https://cache.media.education.gouv.fr/file/20/32/3/ensel283_annexe10_1120323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ache.media.education.gouv.fr/file/20/34/7/ensel283_annexe21_1120347.pdf" TargetMode="External"/><Relationship Id="rId7" Type="http://schemas.openxmlformats.org/officeDocument/2006/relationships/hyperlink" Target="https://cache.media.education.gouv.fr/file/20/29/7/ensel283_annexe2_1120297.pdf" TargetMode="External"/><Relationship Id="rId12" Type="http://schemas.openxmlformats.org/officeDocument/2006/relationships/hyperlink" Target="https://cache.media.education.gouv.fr/file/20/31/3/ensel283_annexe6_1120313.pdf" TargetMode="External"/><Relationship Id="rId17" Type="http://schemas.openxmlformats.org/officeDocument/2006/relationships/hyperlink" Target="https://cache.media.education.gouv.fr/file/20/32/1/ensel283_annexe9_1120321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cache.media.education.gouv.fr/file/20/35/3/ensel283_annexe23_1120353.pdf" TargetMode="External"/><Relationship Id="rId20" Type="http://schemas.openxmlformats.org/officeDocument/2006/relationships/hyperlink" Target="https://cache.media.education.gouv.fr/file/20/32/7/ensel283_annexe12_1120327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ache.media.education.gouv.fr/file/20/34/3/ensel283_annexe19_1120343.pdf" TargetMode="External"/><Relationship Id="rId11" Type="http://schemas.openxmlformats.org/officeDocument/2006/relationships/hyperlink" Target="https://cache.media.education.gouv.fr/file/20/31/1/ensel283_annexe5_1120311.pdf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cache.media.education.gouv.fr/file/20/28/9/ensel283_annexe1_1120289.pdf" TargetMode="External"/><Relationship Id="rId15" Type="http://schemas.openxmlformats.org/officeDocument/2006/relationships/hyperlink" Target="https://cache.media.education.gouv.fr/file/20/31/7/ensel283_annexe8_1120317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ache.media.education.gouv.fr/file/20/30/8/ensel283_annexe4_1120308.pdf" TargetMode="External"/><Relationship Id="rId19" Type="http://schemas.openxmlformats.org/officeDocument/2006/relationships/hyperlink" Target="https://cache.media.education.gouv.fr/file/20/32/5/ensel283_annexe11_112032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che.media.education.gouv.fr/file/20/29/9/ensel283_annexe3_1120299.pdf" TargetMode="External"/><Relationship Id="rId14" Type="http://schemas.openxmlformats.org/officeDocument/2006/relationships/hyperlink" Target="https://cache.media.education.gouv.fr/file/20/35/1/ensel283_annexe22_1120351.pdf" TargetMode="External"/><Relationship Id="rId22" Type="http://schemas.openxmlformats.org/officeDocument/2006/relationships/hyperlink" Target="https://cache.media.education.gouv.fr/file/20/35/5/ensel283_annexe24_1120355.pdf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512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Frédérique Suchet</dc:creator>
  <cp:keywords/>
  <dc:description/>
  <cp:lastModifiedBy>Frédérique Suchet</cp:lastModifiedBy>
  <cp:revision>8</cp:revision>
  <cp:lastPrinted>2019-09-04T15:17:00Z</cp:lastPrinted>
  <dcterms:created xsi:type="dcterms:W3CDTF">2019-08-26T10:59:00Z</dcterms:created>
  <dcterms:modified xsi:type="dcterms:W3CDTF">2019-09-17T08:23:00Z</dcterms:modified>
</cp:coreProperties>
</file>