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E3" w:rsidRDefault="00825730" w:rsidP="008F7AE3">
      <w:pPr>
        <w:spacing w:after="0"/>
        <w:jc w:val="center"/>
        <w:rPr>
          <w:rFonts w:ascii="Times New Roman" w:hAnsi="Times New Roman" w:cs="Times New Roman"/>
          <w:b/>
          <w:i/>
          <w:sz w:val="18"/>
          <w:szCs w:val="18"/>
        </w:rPr>
      </w:pPr>
      <w:r>
        <w:rPr>
          <w:b/>
          <w:bCs/>
          <w:noProof/>
          <w:sz w:val="20"/>
          <w:szCs w:val="20"/>
          <w:lang w:eastAsia="fr-FR"/>
        </w:rPr>
        <w:drawing>
          <wp:anchor distT="0" distB="0" distL="114300" distR="114300" simplePos="0" relativeHeight="251658240" behindDoc="0" locked="0" layoutInCell="1" allowOverlap="1">
            <wp:simplePos x="0" y="0"/>
            <wp:positionH relativeFrom="column">
              <wp:posOffset>-115570</wp:posOffset>
            </wp:positionH>
            <wp:positionV relativeFrom="paragraph">
              <wp:posOffset>35560</wp:posOffset>
            </wp:positionV>
            <wp:extent cx="1310640" cy="1478915"/>
            <wp:effectExtent l="0" t="0" r="381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sden17.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0640" cy="1478915"/>
                    </a:xfrm>
                    <a:prstGeom prst="rect">
                      <a:avLst/>
                    </a:prstGeom>
                  </pic:spPr>
                </pic:pic>
              </a:graphicData>
            </a:graphic>
          </wp:anchor>
        </w:drawing>
      </w:r>
    </w:p>
    <w:p w:rsidR="00825730" w:rsidRDefault="00354278" w:rsidP="00825730">
      <w:pPr>
        <w:spacing w:after="0" w:line="240" w:lineRule="auto"/>
        <w:jc w:val="center"/>
        <w:rPr>
          <w:b/>
          <w:bCs/>
          <w:sz w:val="28"/>
          <w:szCs w:val="28"/>
        </w:rPr>
      </w:pPr>
      <w:r>
        <w:rPr>
          <w:b/>
          <w:bCs/>
          <w:sz w:val="24"/>
          <w:szCs w:val="24"/>
        </w:rPr>
        <w:t>Direction des s</w:t>
      </w:r>
      <w:r w:rsidR="00825730">
        <w:rPr>
          <w:b/>
          <w:bCs/>
          <w:sz w:val="24"/>
          <w:szCs w:val="24"/>
        </w:rPr>
        <w:t xml:space="preserve">ervices </w:t>
      </w:r>
      <w:r>
        <w:rPr>
          <w:b/>
          <w:bCs/>
          <w:sz w:val="24"/>
          <w:szCs w:val="24"/>
        </w:rPr>
        <w:t>de l’Education n</w:t>
      </w:r>
      <w:r w:rsidR="00825730">
        <w:rPr>
          <w:b/>
          <w:bCs/>
          <w:sz w:val="24"/>
          <w:szCs w:val="24"/>
        </w:rPr>
        <w:t xml:space="preserve">ationale de </w:t>
      </w:r>
      <w:r w:rsidR="002A66AD">
        <w:rPr>
          <w:b/>
          <w:bCs/>
          <w:sz w:val="24"/>
          <w:szCs w:val="24"/>
        </w:rPr>
        <w:t>Saône-et-Loire</w:t>
      </w:r>
    </w:p>
    <w:p w:rsidR="00667615" w:rsidRDefault="00667615" w:rsidP="00825730">
      <w:pPr>
        <w:spacing w:after="0" w:line="240" w:lineRule="auto"/>
        <w:jc w:val="center"/>
        <w:rPr>
          <w:b/>
          <w:bCs/>
          <w:sz w:val="28"/>
          <w:szCs w:val="28"/>
        </w:rPr>
      </w:pPr>
    </w:p>
    <w:p w:rsidR="00825730" w:rsidRPr="000913B7" w:rsidRDefault="00825730" w:rsidP="00825730">
      <w:pPr>
        <w:spacing w:after="0" w:line="240" w:lineRule="auto"/>
        <w:jc w:val="center"/>
        <w:rPr>
          <w:sz w:val="40"/>
          <w:szCs w:val="40"/>
        </w:rPr>
      </w:pPr>
      <w:r w:rsidRPr="000913B7">
        <w:rPr>
          <w:b/>
          <w:bCs/>
          <w:sz w:val="40"/>
          <w:szCs w:val="40"/>
        </w:rPr>
        <w:t>PROJET PEDAGOGIQUE</w:t>
      </w:r>
      <w:r w:rsidR="002E5950">
        <w:rPr>
          <w:b/>
          <w:bCs/>
          <w:sz w:val="40"/>
          <w:szCs w:val="40"/>
        </w:rPr>
        <w:t xml:space="preserve"> 2019</w:t>
      </w:r>
      <w:r w:rsidR="00595301">
        <w:rPr>
          <w:b/>
          <w:bCs/>
          <w:sz w:val="40"/>
          <w:szCs w:val="40"/>
        </w:rPr>
        <w:t>-</w:t>
      </w:r>
      <w:r w:rsidR="002E5950">
        <w:rPr>
          <w:b/>
          <w:bCs/>
          <w:sz w:val="40"/>
          <w:szCs w:val="40"/>
        </w:rPr>
        <w:t>20</w:t>
      </w:r>
    </w:p>
    <w:p w:rsidR="00825730" w:rsidRPr="008C4E08" w:rsidRDefault="004666C8" w:rsidP="00825730">
      <w:pPr>
        <w:spacing w:after="0" w:line="240" w:lineRule="auto"/>
        <w:jc w:val="center"/>
        <w:rPr>
          <w:b/>
          <w:sz w:val="24"/>
          <w:szCs w:val="24"/>
        </w:rPr>
      </w:pPr>
      <w:r>
        <w:rPr>
          <w:b/>
          <w:sz w:val="24"/>
          <w:szCs w:val="24"/>
        </w:rPr>
        <w:t>i</w:t>
      </w:r>
      <w:r w:rsidR="00825730" w:rsidRPr="008C4E08">
        <w:rPr>
          <w:b/>
          <w:sz w:val="24"/>
          <w:szCs w:val="24"/>
        </w:rPr>
        <w:t>mpliquant des intervenants extérieurs pour participer aux activités scolaires</w:t>
      </w:r>
    </w:p>
    <w:p w:rsidR="009F7793" w:rsidRDefault="009F7793" w:rsidP="009F7793">
      <w:pPr>
        <w:spacing w:after="0"/>
        <w:ind w:left="1985"/>
        <w:jc w:val="center"/>
        <w:rPr>
          <w:rFonts w:ascii="Times New Roman" w:hAnsi="Times New Roman" w:cs="Times New Roman"/>
          <w:b/>
          <w:i/>
          <w:spacing w:val="-4"/>
          <w:sz w:val="18"/>
          <w:szCs w:val="18"/>
        </w:rPr>
      </w:pPr>
    </w:p>
    <w:p w:rsidR="009F7793" w:rsidRPr="00825730" w:rsidRDefault="009F7793" w:rsidP="009F7793">
      <w:pPr>
        <w:spacing w:after="0"/>
        <w:ind w:left="1985"/>
        <w:jc w:val="center"/>
        <w:rPr>
          <w:rFonts w:ascii="Times New Roman" w:hAnsi="Times New Roman" w:cs="Times New Roman"/>
          <w:i/>
          <w:spacing w:val="-4"/>
          <w:sz w:val="18"/>
          <w:szCs w:val="18"/>
        </w:rPr>
      </w:pPr>
      <w:r w:rsidRPr="00825730">
        <w:rPr>
          <w:rFonts w:ascii="Times New Roman" w:hAnsi="Times New Roman" w:cs="Times New Roman"/>
          <w:b/>
          <w:i/>
          <w:spacing w:val="-4"/>
          <w:sz w:val="18"/>
          <w:szCs w:val="18"/>
        </w:rPr>
        <w:t>Références règlementaires :</w:t>
      </w:r>
      <w:r w:rsidRPr="00825730">
        <w:rPr>
          <w:rFonts w:ascii="Times New Roman" w:hAnsi="Times New Roman" w:cs="Times New Roman"/>
          <w:i/>
          <w:spacing w:val="-4"/>
          <w:sz w:val="18"/>
          <w:szCs w:val="18"/>
        </w:rPr>
        <w:t xml:space="preserve"> Articles D 551-1 et suivants du Code de l’Education – Circulaire n°92-196 du 3 juillet 1992</w:t>
      </w:r>
      <w:r>
        <w:rPr>
          <w:rFonts w:ascii="Times New Roman" w:hAnsi="Times New Roman" w:cs="Times New Roman"/>
          <w:i/>
          <w:spacing w:val="-4"/>
          <w:sz w:val="18"/>
          <w:szCs w:val="18"/>
        </w:rPr>
        <w:t> :</w:t>
      </w:r>
    </w:p>
    <w:p w:rsidR="009F7793" w:rsidRPr="0000753E" w:rsidRDefault="009F7793" w:rsidP="009F7793">
      <w:pPr>
        <w:spacing w:after="0"/>
        <w:ind w:left="1985"/>
        <w:jc w:val="center"/>
        <w:rPr>
          <w:rFonts w:ascii="Times New Roman" w:hAnsi="Times New Roman" w:cs="Times New Roman"/>
          <w:i/>
          <w:sz w:val="18"/>
          <w:szCs w:val="18"/>
        </w:rPr>
      </w:pPr>
      <w:r w:rsidRPr="0000753E">
        <w:rPr>
          <w:rFonts w:ascii="Times New Roman" w:hAnsi="Times New Roman" w:cs="Times New Roman"/>
          <w:i/>
          <w:sz w:val="18"/>
          <w:szCs w:val="18"/>
        </w:rPr>
        <w:t>Participation d’intervenants extérieurs aux activités d’enseignement dans les écoles maternelles et élémentaires</w:t>
      </w:r>
    </w:p>
    <w:p w:rsidR="009F7793" w:rsidRPr="00A90040" w:rsidRDefault="009F7793" w:rsidP="009F7793">
      <w:pPr>
        <w:spacing w:after="0"/>
        <w:jc w:val="center"/>
        <w:rPr>
          <w:i/>
          <w:sz w:val="4"/>
          <w:szCs w:val="4"/>
        </w:rPr>
      </w:pPr>
    </w:p>
    <w:p w:rsidR="009F7793" w:rsidRPr="003747F7" w:rsidRDefault="009F7793" w:rsidP="009F7793">
      <w:pPr>
        <w:tabs>
          <w:tab w:val="left" w:pos="1985"/>
        </w:tabs>
        <w:spacing w:after="0" w:line="240" w:lineRule="auto"/>
        <w:jc w:val="center"/>
        <w:rPr>
          <w:rFonts w:asciiTheme="minorHAnsi" w:hAnsiTheme="minorHAnsi" w:cstheme="minorHAnsi"/>
          <w:b/>
          <w:i/>
          <w:iCs/>
          <w:color w:val="FF0000"/>
        </w:rPr>
      </w:pPr>
      <w:r>
        <w:rPr>
          <w:rFonts w:asciiTheme="minorHAnsi" w:hAnsiTheme="minorHAnsi" w:cstheme="minorHAnsi"/>
          <w:b/>
          <w:i/>
          <w:iCs/>
          <w:color w:val="FF0000"/>
        </w:rPr>
        <w:tab/>
      </w:r>
      <w:r w:rsidR="00C84764">
        <w:rPr>
          <w:rFonts w:asciiTheme="minorHAnsi" w:hAnsiTheme="minorHAnsi" w:cstheme="minorHAnsi"/>
          <w:b/>
          <w:i/>
          <w:iCs/>
          <w:color w:val="FF0000"/>
        </w:rPr>
        <w:t>En EPS, l’agrément est obligatoire dès la première séance</w:t>
      </w:r>
      <w:r w:rsidR="00986537">
        <w:rPr>
          <w:rFonts w:asciiTheme="minorHAnsi" w:hAnsiTheme="minorHAnsi" w:cstheme="minorHAnsi"/>
          <w:b/>
          <w:i/>
          <w:iCs/>
          <w:color w:val="FF0000"/>
        </w:rPr>
        <w:t xml:space="preserve"> d’apprentissage</w:t>
      </w:r>
      <w:r w:rsidR="00C84764">
        <w:rPr>
          <w:rFonts w:asciiTheme="minorHAnsi" w:hAnsiTheme="minorHAnsi" w:cstheme="minorHAnsi"/>
          <w:b/>
          <w:i/>
          <w:iCs/>
          <w:color w:val="FF0000"/>
        </w:rPr>
        <w:t>.</w:t>
      </w:r>
    </w:p>
    <w:p w:rsidR="00825730" w:rsidRPr="00D40B78" w:rsidRDefault="00825730" w:rsidP="00825730">
      <w:pPr>
        <w:spacing w:after="0" w:line="240" w:lineRule="auto"/>
        <w:jc w:val="center"/>
        <w:rPr>
          <w:b/>
          <w:bCs/>
          <w:sz w:val="24"/>
          <w:szCs w:val="24"/>
        </w:rPr>
      </w:pPr>
    </w:p>
    <w:p w:rsidR="00986537" w:rsidRDefault="00354278" w:rsidP="009F7793">
      <w:pPr>
        <w:spacing w:before="120" w:after="0" w:line="240" w:lineRule="auto"/>
        <w:rPr>
          <w:b/>
          <w:sz w:val="24"/>
          <w:szCs w:val="24"/>
        </w:rPr>
      </w:pPr>
      <w:r w:rsidRPr="008439DE">
        <w:rPr>
          <w:b/>
          <w:sz w:val="24"/>
          <w:szCs w:val="24"/>
        </w:rPr>
        <w:t>Inspection de l’Education n</w:t>
      </w:r>
      <w:r w:rsidR="00825730" w:rsidRPr="008439DE">
        <w:rPr>
          <w:b/>
          <w:sz w:val="24"/>
          <w:szCs w:val="24"/>
        </w:rPr>
        <w:t>ationale – Circonscription de</w:t>
      </w:r>
      <w:r w:rsidR="00986537">
        <w:rPr>
          <w:b/>
          <w:sz w:val="24"/>
          <w:szCs w:val="24"/>
        </w:rPr>
        <w:t> : ______</w:t>
      </w:r>
      <w:r w:rsidR="0066675A">
        <w:rPr>
          <w:b/>
          <w:sz w:val="24"/>
          <w:szCs w:val="24"/>
        </w:rPr>
        <w:t>LOUHANS</w:t>
      </w:r>
      <w:r w:rsidR="00986537">
        <w:rPr>
          <w:b/>
          <w:sz w:val="24"/>
          <w:szCs w:val="24"/>
        </w:rPr>
        <w:t>_________________________</w:t>
      </w:r>
    </w:p>
    <w:p w:rsidR="00825730" w:rsidRPr="008439DE" w:rsidRDefault="005259AC" w:rsidP="009F7793">
      <w:pPr>
        <w:spacing w:before="120" w:after="0" w:line="240" w:lineRule="auto"/>
        <w:rPr>
          <w:b/>
          <w:sz w:val="24"/>
          <w:szCs w:val="24"/>
        </w:rPr>
      </w:pPr>
      <w:r>
        <w:rPr>
          <w:b/>
          <w:sz w:val="24"/>
          <w:szCs w:val="24"/>
        </w:rPr>
        <w:t>Ecole</w:t>
      </w:r>
      <w:r w:rsidR="00986537">
        <w:rPr>
          <w:b/>
          <w:sz w:val="24"/>
          <w:szCs w:val="24"/>
        </w:rPr>
        <w:t xml:space="preserve"> : ______________________    </w:t>
      </w:r>
      <w:r>
        <w:rPr>
          <w:b/>
          <w:sz w:val="24"/>
          <w:szCs w:val="24"/>
        </w:rPr>
        <w:t>Classe</w:t>
      </w:r>
      <w:r w:rsidR="00986537">
        <w:rPr>
          <w:b/>
          <w:sz w:val="24"/>
          <w:szCs w:val="24"/>
        </w:rPr>
        <w:t> : _______   E</w:t>
      </w:r>
      <w:r>
        <w:rPr>
          <w:b/>
          <w:sz w:val="24"/>
          <w:szCs w:val="24"/>
        </w:rPr>
        <w:t>nseignant</w:t>
      </w:r>
      <w:r w:rsidR="00986537">
        <w:rPr>
          <w:b/>
          <w:sz w:val="24"/>
          <w:szCs w:val="24"/>
        </w:rPr>
        <w:t> : ________________________________</w:t>
      </w:r>
    </w:p>
    <w:p w:rsidR="00825730" w:rsidRDefault="00825730" w:rsidP="008F7AE3">
      <w:pPr>
        <w:spacing w:after="0"/>
        <w:jc w:val="center"/>
        <w:rPr>
          <w:rFonts w:ascii="Times New Roman" w:hAnsi="Times New Roman" w:cs="Times New Roman"/>
          <w:b/>
          <w:i/>
          <w:sz w:val="18"/>
          <w:szCs w:val="18"/>
        </w:rPr>
      </w:pPr>
    </w:p>
    <w:p w:rsidR="00585489" w:rsidRDefault="003F4BE5" w:rsidP="009F7793">
      <w:pPr>
        <w:spacing w:before="120" w:after="0"/>
        <w:rPr>
          <w:i/>
          <w:iCs/>
          <w:sz w:val="16"/>
          <w:szCs w:val="16"/>
        </w:rPr>
      </w:pPr>
      <w:r>
        <w:rPr>
          <w:b/>
          <w:bCs/>
          <w:sz w:val="24"/>
          <w:szCs w:val="24"/>
        </w:rPr>
        <w:t>Domaine</w:t>
      </w:r>
      <w:r w:rsidR="00AB1C5B">
        <w:rPr>
          <w:b/>
          <w:bCs/>
          <w:sz w:val="24"/>
          <w:szCs w:val="24"/>
        </w:rPr>
        <w:t xml:space="preserve"> </w:t>
      </w:r>
      <w:r>
        <w:rPr>
          <w:b/>
          <w:bCs/>
          <w:sz w:val="24"/>
          <w:szCs w:val="24"/>
        </w:rPr>
        <w:t xml:space="preserve">disciplinaire: </w:t>
      </w:r>
      <w:r w:rsidR="0066675A">
        <w:rPr>
          <w:b/>
          <w:bCs/>
          <w:sz w:val="32"/>
          <w:szCs w:val="32"/>
        </w:rPr>
        <w:sym w:font="Wingdings" w:char="F078"/>
      </w:r>
      <w:r w:rsidR="00825730" w:rsidRPr="003F0371">
        <w:rPr>
          <w:b/>
          <w:bCs/>
          <w:sz w:val="32"/>
          <w:szCs w:val="32"/>
        </w:rPr>
        <w:t>E.P.S</w:t>
      </w:r>
      <w:r w:rsidR="00A416A7">
        <w:rPr>
          <w:b/>
          <w:bCs/>
          <w:sz w:val="32"/>
          <w:szCs w:val="32"/>
        </w:rPr>
        <w:t xml:space="preserve">.           </w:t>
      </w:r>
      <w:r w:rsidR="00732940" w:rsidRPr="003F0371">
        <w:rPr>
          <w:b/>
          <w:bCs/>
          <w:sz w:val="32"/>
          <w:szCs w:val="32"/>
        </w:rPr>
        <w:sym w:font="Wingdings" w:char="F06F"/>
      </w:r>
      <w:r w:rsidR="00732940" w:rsidRPr="003F0371">
        <w:rPr>
          <w:b/>
          <w:bCs/>
          <w:sz w:val="32"/>
          <w:szCs w:val="32"/>
        </w:rPr>
        <w:t xml:space="preserve"> Art</w:t>
      </w:r>
      <w:r w:rsidR="00986537">
        <w:rPr>
          <w:b/>
          <w:bCs/>
          <w:sz w:val="32"/>
          <w:szCs w:val="32"/>
        </w:rPr>
        <w:t>s</w:t>
      </w:r>
      <w:r w:rsidR="00732940" w:rsidRPr="003F0371">
        <w:rPr>
          <w:b/>
          <w:bCs/>
          <w:sz w:val="32"/>
          <w:szCs w:val="32"/>
        </w:rPr>
        <w:t xml:space="preserve"> et </w:t>
      </w:r>
      <w:r w:rsidR="008439DE">
        <w:rPr>
          <w:b/>
          <w:bCs/>
          <w:sz w:val="32"/>
          <w:szCs w:val="32"/>
        </w:rPr>
        <w:t xml:space="preserve">Culture : </w:t>
      </w:r>
      <w:r w:rsidR="008439DE" w:rsidRPr="0024583F">
        <w:rPr>
          <w:b/>
          <w:bCs/>
          <w:sz w:val="32"/>
          <w:szCs w:val="32"/>
        </w:rPr>
        <w:t>_________________</w:t>
      </w:r>
      <w:r w:rsidR="00986537">
        <w:rPr>
          <w:b/>
          <w:bCs/>
          <w:sz w:val="32"/>
          <w:szCs w:val="32"/>
        </w:rPr>
        <w:t>___</w:t>
      </w:r>
    </w:p>
    <w:p w:rsidR="00732940" w:rsidRDefault="00732940" w:rsidP="00A939B8">
      <w:pPr>
        <w:spacing w:after="0" w:line="240" w:lineRule="auto"/>
        <w:rPr>
          <w:b/>
          <w:iCs/>
          <w:sz w:val="24"/>
          <w:szCs w:val="24"/>
        </w:rPr>
      </w:pPr>
      <w:r w:rsidRPr="00732940">
        <w:rPr>
          <w:b/>
          <w:iCs/>
          <w:sz w:val="24"/>
          <w:szCs w:val="24"/>
        </w:rPr>
        <w:t>Activité ou thème du projet</w:t>
      </w:r>
      <w:r>
        <w:rPr>
          <w:b/>
          <w:iCs/>
          <w:sz w:val="24"/>
          <w:szCs w:val="24"/>
        </w:rPr>
        <w:t xml:space="preserve"> : </w:t>
      </w:r>
      <w:r w:rsidR="0066675A">
        <w:rPr>
          <w:b/>
          <w:iCs/>
          <w:sz w:val="24"/>
          <w:szCs w:val="24"/>
        </w:rPr>
        <w:t>NATATION</w:t>
      </w:r>
      <w:r w:rsidR="00A939B8">
        <w:rPr>
          <w:b/>
          <w:iCs/>
          <w:sz w:val="24"/>
          <w:szCs w:val="24"/>
        </w:rPr>
        <w:t xml:space="preserve"> piscine de Saint Germain du Bois</w:t>
      </w:r>
    </w:p>
    <w:p w:rsidR="00A939B8" w:rsidRPr="00732940" w:rsidRDefault="00A939B8" w:rsidP="00A939B8">
      <w:pPr>
        <w:spacing w:after="0" w:line="240" w:lineRule="auto"/>
        <w:jc w:val="both"/>
        <w:rPr>
          <w:b/>
          <w:iCs/>
          <w:sz w:val="24"/>
          <w:szCs w:val="24"/>
        </w:rPr>
      </w:pPr>
      <w:r>
        <w:rPr>
          <w:b/>
          <w:iCs/>
          <w:sz w:val="24"/>
          <w:szCs w:val="24"/>
        </w:rPr>
        <w:t xml:space="preserve">                                                 GS, familiarisation avec le milieu aquatique</w:t>
      </w:r>
    </w:p>
    <w:tbl>
      <w:tblPr>
        <w:tblW w:w="109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15"/>
      </w:tblGrid>
      <w:tr w:rsidR="003F4BE5" w:rsidRPr="00D40B78" w:rsidTr="00127A9D">
        <w:trPr>
          <w:trHeight w:val="215"/>
        </w:trPr>
        <w:tc>
          <w:tcPr>
            <w:tcW w:w="10915" w:type="dxa"/>
            <w:shd w:val="clear" w:color="auto" w:fill="D9D9D9"/>
          </w:tcPr>
          <w:p w:rsidR="003F4BE5" w:rsidRPr="00FF1B40" w:rsidRDefault="003F4BE5" w:rsidP="00DC737F">
            <w:pPr>
              <w:spacing w:after="0" w:line="240" w:lineRule="auto"/>
              <w:rPr>
                <w:b/>
                <w:bCs/>
              </w:rPr>
            </w:pPr>
            <w:r>
              <w:rPr>
                <w:b/>
                <w:bCs/>
              </w:rPr>
              <w:t xml:space="preserve">1/ </w:t>
            </w:r>
            <w:r w:rsidRPr="00FF1B40">
              <w:rPr>
                <w:b/>
                <w:bCs/>
              </w:rPr>
              <w:t>Volet pédagogique</w:t>
            </w:r>
          </w:p>
        </w:tc>
      </w:tr>
      <w:tr w:rsidR="003F4BE5" w:rsidRPr="00D40B78" w:rsidTr="00127A9D">
        <w:trPr>
          <w:trHeight w:val="2315"/>
        </w:trPr>
        <w:tc>
          <w:tcPr>
            <w:tcW w:w="10915" w:type="dxa"/>
          </w:tcPr>
          <w:p w:rsidR="003F4BE5" w:rsidRPr="00AD4E90" w:rsidRDefault="00A359C5" w:rsidP="00DC737F">
            <w:pPr>
              <w:spacing w:after="0" w:line="240" w:lineRule="auto"/>
              <w:jc w:val="center"/>
              <w:rPr>
                <w:rFonts w:ascii="Arial" w:hAnsi="Arial" w:cs="Arial"/>
                <w:i/>
                <w:iCs/>
                <w:sz w:val="16"/>
                <w:szCs w:val="16"/>
              </w:rPr>
            </w:pPr>
            <w:r w:rsidRPr="00AD4E90">
              <w:rPr>
                <w:rFonts w:ascii="Arial" w:hAnsi="Arial" w:cs="Arial"/>
                <w:b/>
                <w:bCs/>
              </w:rPr>
              <w:t>L</w:t>
            </w:r>
            <w:r w:rsidR="003F4BE5" w:rsidRPr="00AD4E90">
              <w:rPr>
                <w:rFonts w:ascii="Arial" w:hAnsi="Arial" w:cs="Arial"/>
                <w:b/>
                <w:bCs/>
              </w:rPr>
              <w:t xml:space="preserve">ien avec </w:t>
            </w:r>
            <w:r w:rsidR="00585489" w:rsidRPr="00AD4E90">
              <w:rPr>
                <w:rFonts w:ascii="Arial" w:hAnsi="Arial" w:cs="Arial"/>
                <w:b/>
                <w:bCs/>
              </w:rPr>
              <w:t>les programmes</w:t>
            </w:r>
          </w:p>
          <w:p w:rsidR="00127A9D" w:rsidRPr="001B2EC7" w:rsidRDefault="00A359C5" w:rsidP="001B2EC7">
            <w:pPr>
              <w:spacing w:after="0" w:line="240" w:lineRule="auto"/>
              <w:jc w:val="center"/>
              <w:rPr>
                <w:rFonts w:ascii="Arial" w:hAnsi="Arial" w:cs="Arial"/>
                <w:b/>
                <w:iCs/>
                <w:sz w:val="20"/>
                <w:szCs w:val="20"/>
              </w:rPr>
            </w:pPr>
            <w:r w:rsidRPr="00AD4E90">
              <w:rPr>
                <w:rFonts w:ascii="Arial" w:hAnsi="Arial" w:cs="Arial"/>
                <w:b/>
                <w:iCs/>
                <w:sz w:val="20"/>
                <w:szCs w:val="20"/>
              </w:rPr>
              <w:t xml:space="preserve">(Objectif </w:t>
            </w:r>
            <w:r w:rsidR="00732940" w:rsidRPr="00AD4E90">
              <w:rPr>
                <w:rFonts w:ascii="Arial" w:hAnsi="Arial" w:cs="Arial"/>
                <w:b/>
                <w:iCs/>
                <w:sz w:val="20"/>
                <w:szCs w:val="20"/>
              </w:rPr>
              <w:t>/ champ d’apprentissage / compétences visées</w:t>
            </w:r>
            <w:r w:rsidRPr="00AD4E90">
              <w:rPr>
                <w:rFonts w:ascii="Arial" w:hAnsi="Arial" w:cs="Arial"/>
                <w:b/>
                <w:iCs/>
                <w:sz w:val="20"/>
                <w:szCs w:val="20"/>
              </w:rPr>
              <w:t>)</w:t>
            </w:r>
          </w:p>
          <w:p w:rsidR="00127A9D" w:rsidRPr="002D0E3E" w:rsidRDefault="00127A9D" w:rsidP="002E5950">
            <w:pPr>
              <w:spacing w:after="0" w:line="240" w:lineRule="auto"/>
              <w:rPr>
                <w:rFonts w:asciiTheme="minorHAnsi" w:hAnsiTheme="minorHAnsi"/>
                <w:b/>
                <w:bCs/>
                <w:color w:val="000000"/>
                <w:sz w:val="20"/>
                <w:szCs w:val="20"/>
              </w:rPr>
            </w:pPr>
            <w:r w:rsidRPr="002D0E3E">
              <w:rPr>
                <w:rFonts w:asciiTheme="minorHAnsi" w:hAnsiTheme="minorHAnsi"/>
                <w:b/>
                <w:bCs/>
                <w:color w:val="000000"/>
                <w:sz w:val="20"/>
                <w:szCs w:val="20"/>
              </w:rPr>
              <w:t>AGIR, S'EXPRIMER, COMPRENDRE A TRAVERS LES ACTIVITES PHYSIQUES</w:t>
            </w:r>
          </w:p>
          <w:p w:rsidR="00127A9D" w:rsidRPr="002D0E3E" w:rsidRDefault="00127A9D" w:rsidP="002E5950">
            <w:pPr>
              <w:spacing w:after="0" w:line="240" w:lineRule="auto"/>
              <w:rPr>
                <w:rFonts w:asciiTheme="minorHAnsi" w:hAnsiTheme="minorHAnsi"/>
                <w:color w:val="000000"/>
                <w:sz w:val="20"/>
                <w:szCs w:val="20"/>
              </w:rPr>
            </w:pPr>
            <w:r w:rsidRPr="002D0E3E">
              <w:rPr>
                <w:rFonts w:asciiTheme="minorHAnsi" w:hAnsiTheme="minorHAnsi"/>
                <w:color w:val="000000"/>
                <w:sz w:val="20"/>
                <w:szCs w:val="20"/>
              </w:rPr>
              <w:t>Les activités physiques permettent aux enfants d'explorer leurs possibilités physiques, d'élargir et d'affiner leurs habiletés motrices, de maitriser de nouveaux équilibres. Elles les aident à construire leur latéralité, l'image orientée de leur propre corps et à mieux se situer dans l'espace et dans le temps. Ces expériences corporelles visent également à développer la coopération, à établir des rapports constructifs à l'autre, dans le respect des différences, et contribuer ainsi à la socialisation.</w:t>
            </w:r>
          </w:p>
          <w:p w:rsidR="00127A9D" w:rsidRDefault="00127A9D" w:rsidP="002E5950">
            <w:pPr>
              <w:spacing w:after="0" w:line="240" w:lineRule="auto"/>
              <w:rPr>
                <w:rFonts w:asciiTheme="minorHAnsi" w:hAnsiTheme="minorHAnsi"/>
                <w:b/>
                <w:bCs/>
                <w:color w:val="000000"/>
                <w:sz w:val="20"/>
                <w:szCs w:val="20"/>
              </w:rPr>
            </w:pPr>
            <w:r w:rsidRPr="002D0E3E">
              <w:rPr>
                <w:rFonts w:asciiTheme="minorHAnsi" w:hAnsiTheme="minorHAnsi"/>
                <w:b/>
                <w:bCs/>
                <w:color w:val="000000"/>
                <w:sz w:val="20"/>
                <w:szCs w:val="20"/>
              </w:rPr>
              <w:t>ADAPTER SES EQUILIBRES ET SES DEPLACEMENTS A DES ENVIRONNEMENTS OU DES CONTRAINTES VARIES</w:t>
            </w:r>
          </w:p>
          <w:p w:rsidR="002D0E3E" w:rsidRPr="002D0E3E" w:rsidRDefault="002D0E3E" w:rsidP="002E5950">
            <w:pPr>
              <w:spacing w:after="0" w:line="240" w:lineRule="auto"/>
              <w:rPr>
                <w:color w:val="000000"/>
                <w:sz w:val="20"/>
                <w:szCs w:val="20"/>
              </w:rPr>
            </w:pPr>
            <w:r w:rsidRPr="002D0E3E">
              <w:rPr>
                <w:color w:val="000000"/>
                <w:sz w:val="20"/>
                <w:szCs w:val="20"/>
              </w:rPr>
              <w:t>L'enseignant invite les enfants à découvrir des espaces inconnus ou cara</w:t>
            </w:r>
            <w:r w:rsidR="001B2EC7">
              <w:rPr>
                <w:color w:val="000000"/>
                <w:sz w:val="20"/>
                <w:szCs w:val="20"/>
              </w:rPr>
              <w:t>ctérisés par leur incertitude (</w:t>
            </w:r>
            <w:r w:rsidRPr="002D0E3E">
              <w:rPr>
                <w:color w:val="000000"/>
                <w:sz w:val="20"/>
                <w:szCs w:val="20"/>
              </w:rPr>
              <w:t>piscine, patinoire, parc, forêt…).</w:t>
            </w:r>
          </w:p>
          <w:p w:rsidR="00127A9D" w:rsidRPr="002D0E3E" w:rsidRDefault="00127A9D" w:rsidP="002E5950">
            <w:pPr>
              <w:spacing w:after="0" w:line="240" w:lineRule="auto"/>
              <w:rPr>
                <w:rFonts w:asciiTheme="minorHAnsi" w:hAnsiTheme="minorHAnsi"/>
                <w:color w:val="000000"/>
                <w:sz w:val="20"/>
                <w:szCs w:val="20"/>
              </w:rPr>
            </w:pPr>
            <w:r w:rsidRPr="002D0E3E">
              <w:rPr>
                <w:rFonts w:asciiTheme="minorHAnsi" w:hAnsiTheme="minorHAnsi"/>
                <w:color w:val="000000"/>
                <w:sz w:val="20"/>
                <w:szCs w:val="20"/>
              </w:rPr>
              <w:t>L'enseignant amène les enfants à découvrir leurs possibilités, en proposant des situations qui leur permettent d'explorer et d'étendre (repousser) leurs limites.</w:t>
            </w:r>
          </w:p>
          <w:p w:rsidR="00C06EC6" w:rsidRPr="001B2EC7" w:rsidRDefault="002D0E3E" w:rsidP="002E5950">
            <w:pPr>
              <w:spacing w:after="0" w:line="240" w:lineRule="auto"/>
              <w:rPr>
                <w:rFonts w:asciiTheme="minorHAnsi" w:hAnsiTheme="minorHAnsi" w:cs="Arial"/>
                <w:sz w:val="20"/>
                <w:szCs w:val="20"/>
                <w:lang w:eastAsia="fr-FR"/>
              </w:rPr>
            </w:pPr>
            <w:r w:rsidRPr="002D0E3E">
              <w:rPr>
                <w:rFonts w:asciiTheme="minorHAnsi" w:hAnsiTheme="minorHAnsi"/>
                <w:color w:val="000000"/>
                <w:sz w:val="20"/>
                <w:szCs w:val="20"/>
              </w:rPr>
              <w:t>L'enseignant invite les enfants</w:t>
            </w:r>
            <w:r w:rsidRPr="002D0E3E">
              <w:rPr>
                <w:rFonts w:asciiTheme="minorHAnsi" w:hAnsiTheme="minorHAnsi" w:cs="Arial"/>
                <w:sz w:val="20"/>
                <w:szCs w:val="20"/>
                <w:lang w:eastAsia="fr-FR"/>
              </w:rPr>
              <w:t xml:space="preserve"> à e</w:t>
            </w:r>
            <w:r w:rsidRPr="00127A9D">
              <w:rPr>
                <w:rFonts w:asciiTheme="minorHAnsi" w:hAnsiTheme="minorHAnsi" w:cs="Arial"/>
                <w:sz w:val="20"/>
                <w:szCs w:val="20"/>
                <w:lang w:eastAsia="fr-FR"/>
              </w:rPr>
              <w:t xml:space="preserve">xplorer </w:t>
            </w:r>
            <w:r w:rsidRPr="002D0E3E">
              <w:rPr>
                <w:rFonts w:asciiTheme="minorHAnsi" w:hAnsiTheme="minorHAnsi" w:cs="Arial"/>
                <w:sz w:val="20"/>
                <w:szCs w:val="20"/>
                <w:lang w:eastAsia="fr-FR"/>
              </w:rPr>
              <w:t>avec plaisir le milieu aquatique :</w:t>
            </w:r>
            <w:r w:rsidRPr="00127A9D">
              <w:rPr>
                <w:rFonts w:asciiTheme="minorHAnsi" w:hAnsiTheme="minorHAnsi" w:cs="Arial"/>
                <w:sz w:val="20"/>
                <w:szCs w:val="20"/>
                <w:lang w:eastAsia="fr-FR"/>
              </w:rPr>
              <w:t xml:space="preserve"> s’immerger dans le milieu aquatique, en petite ou en grande profondeur, pour prendre plaisir à l’explorer, à se laisser flotter, à s’y déplacer, avec ou sans objet flottant.</w:t>
            </w:r>
          </w:p>
        </w:tc>
      </w:tr>
      <w:tr w:rsidR="003F4BE5" w:rsidRPr="00D40B78" w:rsidTr="002E5950">
        <w:trPr>
          <w:trHeight w:val="3039"/>
        </w:trPr>
        <w:tc>
          <w:tcPr>
            <w:tcW w:w="10915" w:type="dxa"/>
          </w:tcPr>
          <w:p w:rsidR="003F4BE5" w:rsidRPr="004E6A0C" w:rsidRDefault="003F4BE5" w:rsidP="00DC737F">
            <w:pPr>
              <w:spacing w:after="0" w:line="240" w:lineRule="auto"/>
              <w:jc w:val="center"/>
              <w:rPr>
                <w:b/>
                <w:bCs/>
              </w:rPr>
            </w:pPr>
            <w:r w:rsidRPr="004E6A0C">
              <w:rPr>
                <w:b/>
                <w:bCs/>
              </w:rPr>
              <w:t>Description du projet</w:t>
            </w:r>
            <w:r w:rsidR="00732940">
              <w:rPr>
                <w:b/>
                <w:bCs/>
              </w:rPr>
              <w:t xml:space="preserve"> – Contenus d’apprentissage</w:t>
            </w:r>
          </w:p>
          <w:p w:rsidR="00637F06" w:rsidRDefault="00135788" w:rsidP="00BB7C51">
            <w:pPr>
              <w:rPr>
                <w:rFonts w:asciiTheme="minorHAnsi" w:hAnsiTheme="minorHAnsi" w:cs="Arial"/>
              </w:rPr>
            </w:pPr>
            <w:r w:rsidRPr="00D66460">
              <w:rPr>
                <w:rFonts w:asciiTheme="minorHAnsi" w:hAnsiTheme="minorHAnsi" w:cs="Arial"/>
              </w:rPr>
              <w:t>Le projet pédagogique se déroule à l’Espace aqu</w:t>
            </w:r>
            <w:r w:rsidR="00B9497E">
              <w:rPr>
                <w:rFonts w:asciiTheme="minorHAnsi" w:hAnsiTheme="minorHAnsi" w:cs="Arial"/>
              </w:rPr>
              <w:t>atique de Saint Germain du Bois</w:t>
            </w:r>
            <w:r w:rsidRPr="00D66460">
              <w:rPr>
                <w:rFonts w:asciiTheme="minorHAnsi" w:hAnsiTheme="minorHAnsi" w:cs="Arial"/>
              </w:rPr>
              <w:t xml:space="preserve"> et utilise le matériel pédagogique de la piscine.</w:t>
            </w:r>
            <w:r w:rsidR="008B55A4">
              <w:rPr>
                <w:rFonts w:asciiTheme="minorHAnsi" w:hAnsiTheme="minorHAnsi" w:cs="Arial"/>
              </w:rPr>
              <w:t xml:space="preserve"> </w:t>
            </w:r>
            <w:r w:rsidR="002E39D0" w:rsidRPr="00D66460">
              <w:rPr>
                <w:rFonts w:asciiTheme="minorHAnsi" w:hAnsiTheme="minorHAnsi" w:cs="Arial"/>
              </w:rPr>
              <w:t xml:space="preserve">Le </w:t>
            </w:r>
            <w:r w:rsidR="00DE3213">
              <w:rPr>
                <w:rFonts w:asciiTheme="minorHAnsi" w:hAnsiTheme="minorHAnsi" w:cs="Arial"/>
                <w:b/>
                <w:bCs/>
              </w:rPr>
              <w:t xml:space="preserve">module est constitué de </w:t>
            </w:r>
            <w:r w:rsidR="00A939B8">
              <w:rPr>
                <w:rFonts w:asciiTheme="minorHAnsi" w:hAnsiTheme="minorHAnsi" w:cs="Arial"/>
                <w:b/>
                <w:bCs/>
              </w:rPr>
              <w:t>12</w:t>
            </w:r>
            <w:r w:rsidR="00DE3213">
              <w:rPr>
                <w:rFonts w:asciiTheme="minorHAnsi" w:hAnsiTheme="minorHAnsi" w:cs="Arial"/>
                <w:b/>
                <w:bCs/>
              </w:rPr>
              <w:t xml:space="preserve"> séances de 45</w:t>
            </w:r>
            <w:r w:rsidR="002E39D0" w:rsidRPr="00D66460">
              <w:rPr>
                <w:rFonts w:asciiTheme="minorHAnsi" w:hAnsiTheme="minorHAnsi" w:cs="Arial"/>
                <w:b/>
                <w:bCs/>
              </w:rPr>
              <w:t xml:space="preserve"> minutes de pratique effective </w:t>
            </w:r>
            <w:r w:rsidR="002E39D0" w:rsidRPr="00D66460">
              <w:rPr>
                <w:rFonts w:asciiTheme="minorHAnsi" w:hAnsiTheme="minorHAnsi" w:cs="Arial"/>
              </w:rPr>
              <w:t>dans l’eau, à r</w:t>
            </w:r>
            <w:r w:rsidR="00A939B8">
              <w:rPr>
                <w:rFonts w:asciiTheme="minorHAnsi" w:hAnsiTheme="minorHAnsi" w:cs="Arial"/>
              </w:rPr>
              <w:t>aison de 2</w:t>
            </w:r>
            <w:r w:rsidR="00637F06">
              <w:rPr>
                <w:rFonts w:asciiTheme="minorHAnsi" w:hAnsiTheme="minorHAnsi" w:cs="Arial"/>
              </w:rPr>
              <w:t xml:space="preserve"> séance</w:t>
            </w:r>
            <w:r w:rsidR="00A939B8">
              <w:rPr>
                <w:rFonts w:asciiTheme="minorHAnsi" w:hAnsiTheme="minorHAnsi" w:cs="Arial"/>
              </w:rPr>
              <w:t>s</w:t>
            </w:r>
            <w:r w:rsidR="00637F06">
              <w:rPr>
                <w:rFonts w:asciiTheme="minorHAnsi" w:hAnsiTheme="minorHAnsi" w:cs="Arial"/>
              </w:rPr>
              <w:t xml:space="preserve"> par semaine.</w:t>
            </w:r>
          </w:p>
          <w:p w:rsidR="003F4BE5" w:rsidRDefault="002E39D0" w:rsidP="00BB7C51">
            <w:pPr>
              <w:rPr>
                <w:rFonts w:asciiTheme="minorHAnsi" w:hAnsiTheme="minorHAnsi" w:cs="Arial"/>
              </w:rPr>
            </w:pPr>
            <w:r w:rsidRPr="00F9148E">
              <w:rPr>
                <w:rFonts w:asciiTheme="minorHAnsi" w:hAnsiTheme="minorHAnsi" w:cs="Arial"/>
              </w:rPr>
              <w:t>L’encadrement des ateliers est assuré par l</w:t>
            </w:r>
            <w:r w:rsidR="00BA33B6" w:rsidRPr="00F9148E">
              <w:rPr>
                <w:rFonts w:asciiTheme="minorHAnsi" w:hAnsiTheme="minorHAnsi" w:cs="Arial"/>
              </w:rPr>
              <w:t>’</w:t>
            </w:r>
            <w:r w:rsidRPr="00F9148E">
              <w:rPr>
                <w:rFonts w:asciiTheme="minorHAnsi" w:hAnsiTheme="minorHAnsi" w:cs="Arial"/>
              </w:rPr>
              <w:t xml:space="preserve">enseignant, le professionnel qualifié (un maître-nageur en encadrement par classe) et éventuellement des </w:t>
            </w:r>
            <w:r w:rsidRPr="00F9148E">
              <w:rPr>
                <w:rFonts w:asciiTheme="minorHAnsi" w:hAnsiTheme="minorHAnsi" w:cs="Arial"/>
                <w:u w:val="single"/>
              </w:rPr>
              <w:t>intervenants bénévoles agréés</w:t>
            </w:r>
            <w:r w:rsidRPr="00F9148E">
              <w:rPr>
                <w:rFonts w:asciiTheme="minorHAnsi" w:hAnsiTheme="minorHAnsi" w:cs="Arial"/>
              </w:rPr>
              <w:t>. Le projet pédagogique est construit avec des aménagements de bassin qui évoluent au cours du module.</w:t>
            </w:r>
          </w:p>
          <w:p w:rsidR="008B55A4" w:rsidRDefault="00637F06" w:rsidP="00BB7C51">
            <w:pPr>
              <w:rPr>
                <w:rFonts w:asciiTheme="minorHAnsi" w:hAnsiTheme="minorHAnsi" w:cs="Arial"/>
              </w:rPr>
            </w:pPr>
            <w:r>
              <w:rPr>
                <w:rFonts w:asciiTheme="minorHAnsi" w:hAnsiTheme="minorHAnsi" w:cs="Arial"/>
              </w:rPr>
              <w:t>Une progressivité des apprentissages est proposée selon les 4 domaines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942"/>
              <w:gridCol w:w="2130"/>
              <w:gridCol w:w="1967"/>
              <w:gridCol w:w="2267"/>
            </w:tblGrid>
            <w:tr w:rsidR="00A939B8" w:rsidRPr="00B62028" w:rsidTr="003801D6">
              <w:trPr>
                <w:trHeight w:val="525"/>
              </w:trPr>
              <w:tc>
                <w:tcPr>
                  <w:tcW w:w="2182" w:type="dxa"/>
                  <w:shd w:val="clear" w:color="auto" w:fill="595959"/>
                </w:tcPr>
                <w:p w:rsidR="00A939B8" w:rsidRPr="004C2FA9" w:rsidRDefault="00A939B8" w:rsidP="003801D6">
                  <w:pPr>
                    <w:spacing w:after="0" w:line="240" w:lineRule="auto"/>
                    <w:jc w:val="center"/>
                    <w:rPr>
                      <w:color w:val="FFFFFF"/>
                      <w:sz w:val="24"/>
                      <w:szCs w:val="24"/>
                    </w:rPr>
                  </w:pPr>
                  <w:r w:rsidRPr="004C2FA9">
                    <w:rPr>
                      <w:b/>
                      <w:color w:val="FFFFFF"/>
                      <w:sz w:val="24"/>
                      <w:szCs w:val="24"/>
                    </w:rPr>
                    <w:t>Entrer dans l’eau</w:t>
                  </w:r>
                </w:p>
              </w:tc>
              <w:tc>
                <w:tcPr>
                  <w:tcW w:w="1942" w:type="dxa"/>
                  <w:shd w:val="clear" w:color="auto" w:fill="595959"/>
                </w:tcPr>
                <w:p w:rsidR="00A939B8" w:rsidRPr="004C2FA9" w:rsidRDefault="00A939B8" w:rsidP="003801D6">
                  <w:pPr>
                    <w:spacing w:after="0" w:line="240" w:lineRule="auto"/>
                    <w:jc w:val="center"/>
                    <w:rPr>
                      <w:b/>
                      <w:color w:val="FFFFFF"/>
                      <w:sz w:val="24"/>
                      <w:szCs w:val="24"/>
                    </w:rPr>
                  </w:pPr>
                  <w:r w:rsidRPr="004C2FA9">
                    <w:rPr>
                      <w:b/>
                      <w:color w:val="FFFFFF"/>
                      <w:sz w:val="24"/>
                      <w:szCs w:val="24"/>
                    </w:rPr>
                    <w:t>S’immerger pour se déplacer</w:t>
                  </w:r>
                </w:p>
                <w:p w:rsidR="00A939B8" w:rsidRPr="004C2FA9" w:rsidRDefault="00A939B8" w:rsidP="003801D6">
                  <w:pPr>
                    <w:spacing w:after="0" w:line="240" w:lineRule="auto"/>
                    <w:jc w:val="center"/>
                    <w:rPr>
                      <w:color w:val="FFFFFF"/>
                      <w:sz w:val="24"/>
                      <w:szCs w:val="24"/>
                    </w:rPr>
                  </w:pPr>
                  <w:r w:rsidRPr="004C2FA9">
                    <w:rPr>
                      <w:b/>
                      <w:color w:val="FFFFFF"/>
                      <w:sz w:val="24"/>
                      <w:szCs w:val="24"/>
                    </w:rPr>
                    <w:t>sous l’eau</w:t>
                  </w:r>
                </w:p>
              </w:tc>
              <w:tc>
                <w:tcPr>
                  <w:tcW w:w="2130" w:type="dxa"/>
                  <w:shd w:val="clear" w:color="auto" w:fill="595959"/>
                </w:tcPr>
                <w:p w:rsidR="00A939B8" w:rsidRPr="004C2FA9" w:rsidRDefault="00A939B8" w:rsidP="003801D6">
                  <w:pPr>
                    <w:spacing w:after="0" w:line="240" w:lineRule="auto"/>
                    <w:jc w:val="center"/>
                    <w:rPr>
                      <w:color w:val="FFFFFF"/>
                      <w:sz w:val="24"/>
                      <w:szCs w:val="24"/>
                    </w:rPr>
                  </w:pPr>
                  <w:r w:rsidRPr="004C2FA9">
                    <w:rPr>
                      <w:b/>
                      <w:color w:val="FFFFFF"/>
                      <w:sz w:val="24"/>
                      <w:szCs w:val="24"/>
                    </w:rPr>
                    <w:t>Se laisser flotter un instant</w:t>
                  </w:r>
                </w:p>
              </w:tc>
              <w:tc>
                <w:tcPr>
                  <w:tcW w:w="1967" w:type="dxa"/>
                  <w:shd w:val="clear" w:color="auto" w:fill="595959"/>
                </w:tcPr>
                <w:p w:rsidR="00A939B8" w:rsidRPr="004C2FA9" w:rsidRDefault="00A939B8" w:rsidP="003801D6">
                  <w:pPr>
                    <w:spacing w:after="0" w:line="240" w:lineRule="auto"/>
                    <w:jc w:val="center"/>
                    <w:rPr>
                      <w:color w:val="FFFFFF"/>
                      <w:sz w:val="24"/>
                      <w:szCs w:val="24"/>
                    </w:rPr>
                  </w:pPr>
                  <w:r w:rsidRPr="004C2FA9">
                    <w:rPr>
                      <w:b/>
                      <w:color w:val="FFFFFF"/>
                      <w:sz w:val="24"/>
                      <w:szCs w:val="24"/>
                    </w:rPr>
                    <w:t>Se déplacer</w:t>
                  </w:r>
                </w:p>
              </w:tc>
              <w:tc>
                <w:tcPr>
                  <w:tcW w:w="2267" w:type="dxa"/>
                  <w:shd w:val="clear" w:color="auto" w:fill="595959"/>
                </w:tcPr>
                <w:p w:rsidR="00A939B8" w:rsidRPr="004C2FA9" w:rsidRDefault="00A939B8" w:rsidP="003801D6">
                  <w:pPr>
                    <w:spacing w:after="0" w:line="240" w:lineRule="auto"/>
                    <w:jc w:val="center"/>
                    <w:rPr>
                      <w:color w:val="FFFFFF"/>
                      <w:sz w:val="24"/>
                      <w:szCs w:val="24"/>
                    </w:rPr>
                  </w:pPr>
                  <w:r w:rsidRPr="004C2FA9">
                    <w:rPr>
                      <w:b/>
                      <w:i/>
                      <w:color w:val="FFFFFF"/>
                      <w:sz w:val="24"/>
                      <w:szCs w:val="24"/>
                    </w:rPr>
                    <w:t>Découvrir et appliquer des règles d’hygiène et de sécurité</w:t>
                  </w:r>
                </w:p>
              </w:tc>
            </w:tr>
            <w:tr w:rsidR="00A939B8" w:rsidRPr="00B62028" w:rsidTr="003801D6">
              <w:trPr>
                <w:trHeight w:val="932"/>
              </w:trPr>
              <w:tc>
                <w:tcPr>
                  <w:tcW w:w="2182" w:type="dxa"/>
                </w:tcPr>
                <w:p w:rsidR="00A939B8" w:rsidRPr="006A079F" w:rsidRDefault="00A939B8" w:rsidP="003801D6">
                  <w:pPr>
                    <w:autoSpaceDE w:val="0"/>
                    <w:autoSpaceDN w:val="0"/>
                    <w:adjustRightInd w:val="0"/>
                    <w:spacing w:after="0" w:line="240" w:lineRule="auto"/>
                    <w:rPr>
                      <w:b/>
                      <w:color w:val="FFFFFF"/>
                      <w:sz w:val="20"/>
                      <w:szCs w:val="20"/>
                      <w:highlight w:val="blue"/>
                    </w:rPr>
                  </w:pPr>
                  <w:r w:rsidRPr="006A079F">
                    <w:rPr>
                      <w:sz w:val="20"/>
                      <w:szCs w:val="20"/>
                    </w:rPr>
                    <w:sym w:font="Wingdings" w:char="F08C"/>
                  </w:r>
                  <w:r w:rsidRPr="006A079F">
                    <w:rPr>
                      <w:rFonts w:cs="DINPro-Bold"/>
                      <w:bCs/>
                      <w:sz w:val="20"/>
                      <w:szCs w:val="20"/>
                      <w:lang w:eastAsia="fr-FR"/>
                    </w:rPr>
                    <w:t>Entrer dans l’eau avec de l’aide</w:t>
                  </w:r>
                </w:p>
              </w:tc>
              <w:tc>
                <w:tcPr>
                  <w:tcW w:w="1942" w:type="dxa"/>
                </w:tcPr>
                <w:p w:rsidR="00A939B8" w:rsidRPr="006A079F" w:rsidRDefault="00A939B8" w:rsidP="003801D6">
                  <w:pPr>
                    <w:autoSpaceDE w:val="0"/>
                    <w:autoSpaceDN w:val="0"/>
                    <w:adjustRightInd w:val="0"/>
                    <w:spacing w:after="0" w:line="240" w:lineRule="auto"/>
                    <w:rPr>
                      <w:sz w:val="20"/>
                      <w:szCs w:val="20"/>
                    </w:rPr>
                  </w:pPr>
                  <w:r w:rsidRPr="006A079F">
                    <w:rPr>
                      <w:sz w:val="20"/>
                      <w:szCs w:val="20"/>
                    </w:rPr>
                    <w:sym w:font="Wingdings" w:char="F08C"/>
                  </w:r>
                  <w:r w:rsidRPr="006A079F">
                    <w:rPr>
                      <w:rFonts w:cs="DINPro-Bold"/>
                      <w:bCs/>
                      <w:sz w:val="20"/>
                      <w:szCs w:val="20"/>
                      <w:lang w:eastAsia="fr-FR"/>
                    </w:rPr>
                    <w:t>Mettre le visage sous l’eau</w:t>
                  </w:r>
                </w:p>
                <w:p w:rsidR="00A939B8" w:rsidRPr="006A079F" w:rsidRDefault="00A939B8" w:rsidP="003801D6">
                  <w:pPr>
                    <w:spacing w:after="0" w:line="240" w:lineRule="auto"/>
                    <w:rPr>
                      <w:b/>
                      <w:color w:val="FFFFFF"/>
                      <w:sz w:val="20"/>
                      <w:szCs w:val="20"/>
                      <w:highlight w:val="blue"/>
                    </w:rPr>
                  </w:pPr>
                </w:p>
              </w:tc>
              <w:tc>
                <w:tcPr>
                  <w:tcW w:w="2130" w:type="dxa"/>
                </w:tcPr>
                <w:p w:rsidR="00A939B8" w:rsidRPr="006A079F" w:rsidRDefault="00A939B8" w:rsidP="003801D6">
                  <w:pPr>
                    <w:autoSpaceDE w:val="0"/>
                    <w:autoSpaceDN w:val="0"/>
                    <w:adjustRightInd w:val="0"/>
                    <w:spacing w:after="0" w:line="240" w:lineRule="auto"/>
                    <w:rPr>
                      <w:b/>
                      <w:color w:val="FFFFFF"/>
                      <w:sz w:val="20"/>
                      <w:szCs w:val="20"/>
                      <w:highlight w:val="blue"/>
                    </w:rPr>
                  </w:pPr>
                  <w:r w:rsidRPr="006A079F">
                    <w:rPr>
                      <w:sz w:val="20"/>
                      <w:szCs w:val="20"/>
                    </w:rPr>
                    <w:sym w:font="Wingdings" w:char="F08C"/>
                  </w:r>
                  <w:r w:rsidRPr="006A079F">
                    <w:rPr>
                      <w:rFonts w:cs="DINPro-Bold"/>
                      <w:bCs/>
                      <w:sz w:val="20"/>
                      <w:szCs w:val="20"/>
                      <w:lang w:eastAsia="fr-FR"/>
                    </w:rPr>
                    <w:t>Se laisser flotter quelques instants avec appui fixe dans la position de son choix</w:t>
                  </w:r>
                </w:p>
              </w:tc>
              <w:tc>
                <w:tcPr>
                  <w:tcW w:w="1967" w:type="dxa"/>
                </w:tcPr>
                <w:p w:rsidR="00A939B8" w:rsidRPr="006A079F" w:rsidRDefault="00A939B8" w:rsidP="003801D6">
                  <w:pPr>
                    <w:autoSpaceDE w:val="0"/>
                    <w:autoSpaceDN w:val="0"/>
                    <w:adjustRightInd w:val="0"/>
                    <w:spacing w:after="0" w:line="240" w:lineRule="auto"/>
                    <w:rPr>
                      <w:b/>
                      <w:color w:val="FFFFFF"/>
                      <w:sz w:val="20"/>
                      <w:szCs w:val="20"/>
                      <w:highlight w:val="blue"/>
                    </w:rPr>
                  </w:pPr>
                  <w:r w:rsidRPr="006A079F">
                    <w:rPr>
                      <w:sz w:val="20"/>
                      <w:szCs w:val="20"/>
                    </w:rPr>
                    <w:sym w:font="Wingdings" w:char="F08C"/>
                  </w:r>
                  <w:r w:rsidRPr="006A079F">
                    <w:rPr>
                      <w:rFonts w:cs="DINPro-Bold"/>
                      <w:bCs/>
                      <w:sz w:val="20"/>
                      <w:szCs w:val="20"/>
                      <w:lang w:eastAsia="fr-FR"/>
                    </w:rPr>
                    <w:t xml:space="preserve">Se déplacer sur quelques mètres sans aide à la flottaison </w:t>
                  </w:r>
                </w:p>
              </w:tc>
              <w:tc>
                <w:tcPr>
                  <w:tcW w:w="2267" w:type="dxa"/>
                  <w:vMerge w:val="restart"/>
                </w:tcPr>
                <w:p w:rsidR="00A939B8" w:rsidRDefault="00A939B8" w:rsidP="003801D6">
                  <w:pPr>
                    <w:spacing w:after="0" w:line="240" w:lineRule="auto"/>
                    <w:ind w:left="360"/>
                    <w:rPr>
                      <w:sz w:val="20"/>
                      <w:szCs w:val="20"/>
                    </w:rPr>
                  </w:pPr>
                </w:p>
                <w:p w:rsidR="00A939B8" w:rsidRDefault="00A939B8" w:rsidP="00A939B8">
                  <w:pPr>
                    <w:numPr>
                      <w:ilvl w:val="0"/>
                      <w:numId w:val="11"/>
                    </w:numPr>
                    <w:spacing w:after="0" w:line="240" w:lineRule="auto"/>
                    <w:ind w:left="189" w:hanging="189"/>
                    <w:rPr>
                      <w:sz w:val="20"/>
                      <w:szCs w:val="20"/>
                    </w:rPr>
                  </w:pPr>
                  <w:r w:rsidRPr="00B62028">
                    <w:rPr>
                      <w:sz w:val="20"/>
                      <w:szCs w:val="20"/>
                    </w:rPr>
                    <w:t>Appliquer quelques règles de base de sécurité (exemple : ne pas courir quel que soit le lieu,…)</w:t>
                  </w:r>
                </w:p>
                <w:p w:rsidR="00A939B8" w:rsidRPr="00B62028" w:rsidRDefault="00A939B8" w:rsidP="003801D6">
                  <w:pPr>
                    <w:spacing w:after="0" w:line="240" w:lineRule="auto"/>
                    <w:ind w:left="189" w:hanging="189"/>
                    <w:rPr>
                      <w:sz w:val="20"/>
                      <w:szCs w:val="20"/>
                    </w:rPr>
                  </w:pPr>
                </w:p>
                <w:p w:rsidR="00A939B8" w:rsidRDefault="00A939B8" w:rsidP="00A939B8">
                  <w:pPr>
                    <w:numPr>
                      <w:ilvl w:val="0"/>
                      <w:numId w:val="11"/>
                    </w:numPr>
                    <w:spacing w:after="0" w:line="240" w:lineRule="auto"/>
                    <w:ind w:left="189" w:hanging="189"/>
                    <w:rPr>
                      <w:sz w:val="20"/>
                      <w:szCs w:val="20"/>
                    </w:rPr>
                  </w:pPr>
                  <w:r w:rsidRPr="00B62028">
                    <w:rPr>
                      <w:sz w:val="20"/>
                      <w:szCs w:val="20"/>
                    </w:rPr>
                    <w:t xml:space="preserve">Respecter et </w:t>
                  </w:r>
                  <w:r w:rsidRPr="00B62028">
                    <w:rPr>
                      <w:sz w:val="20"/>
                      <w:szCs w:val="20"/>
                    </w:rPr>
                    <w:lastRenderedPageBreak/>
                    <w:t>comprendre ces règles</w:t>
                  </w:r>
                </w:p>
                <w:p w:rsidR="00A939B8" w:rsidRPr="00B62028" w:rsidRDefault="00A939B8" w:rsidP="003801D6">
                  <w:pPr>
                    <w:spacing w:after="0" w:line="240" w:lineRule="auto"/>
                    <w:ind w:left="189" w:hanging="189"/>
                    <w:rPr>
                      <w:sz w:val="20"/>
                      <w:szCs w:val="20"/>
                    </w:rPr>
                  </w:pPr>
                </w:p>
                <w:p w:rsidR="00A939B8" w:rsidRPr="00B62028" w:rsidRDefault="00A939B8" w:rsidP="00A939B8">
                  <w:pPr>
                    <w:numPr>
                      <w:ilvl w:val="0"/>
                      <w:numId w:val="11"/>
                    </w:numPr>
                    <w:spacing w:after="0" w:line="240" w:lineRule="auto"/>
                    <w:ind w:left="189" w:hanging="189"/>
                    <w:rPr>
                      <w:sz w:val="20"/>
                      <w:szCs w:val="20"/>
                    </w:rPr>
                  </w:pPr>
                  <w:r w:rsidRPr="00B62028">
                    <w:rPr>
                      <w:sz w:val="20"/>
                      <w:szCs w:val="20"/>
                    </w:rPr>
                    <w:t>Comprendre la nécessité de la douche</w:t>
                  </w:r>
                </w:p>
                <w:p w:rsidR="00A939B8" w:rsidRPr="00B62028" w:rsidRDefault="00A939B8" w:rsidP="003801D6">
                  <w:pPr>
                    <w:spacing w:after="0" w:line="240" w:lineRule="auto"/>
                    <w:rPr>
                      <w:b/>
                      <w:i/>
                      <w:color w:val="FFFFFF"/>
                      <w:sz w:val="20"/>
                      <w:szCs w:val="20"/>
                      <w:highlight w:val="blue"/>
                    </w:rPr>
                  </w:pPr>
                </w:p>
              </w:tc>
            </w:tr>
            <w:tr w:rsidR="00A939B8" w:rsidRPr="00B62028" w:rsidTr="003801D6">
              <w:trPr>
                <w:trHeight w:val="755"/>
              </w:trPr>
              <w:tc>
                <w:tcPr>
                  <w:tcW w:w="2182" w:type="dxa"/>
                  <w:tcBorders>
                    <w:bottom w:val="single" w:sz="4" w:space="0" w:color="auto"/>
                  </w:tcBorders>
                </w:tcPr>
                <w:p w:rsidR="00A939B8" w:rsidRPr="006A079F" w:rsidRDefault="00A939B8" w:rsidP="003801D6">
                  <w:pPr>
                    <w:autoSpaceDE w:val="0"/>
                    <w:autoSpaceDN w:val="0"/>
                    <w:adjustRightInd w:val="0"/>
                    <w:spacing w:after="0" w:line="240" w:lineRule="auto"/>
                    <w:rPr>
                      <w:rFonts w:cs="DINPro-Bold"/>
                      <w:bCs/>
                      <w:sz w:val="20"/>
                      <w:szCs w:val="20"/>
                      <w:lang w:eastAsia="fr-FR"/>
                    </w:rPr>
                  </w:pPr>
                  <w:r w:rsidRPr="006A079F">
                    <w:rPr>
                      <w:sz w:val="20"/>
                      <w:szCs w:val="20"/>
                    </w:rPr>
                    <w:sym w:font="Wingdings" w:char="F08D"/>
                  </w:r>
                  <w:r w:rsidRPr="006A079F">
                    <w:rPr>
                      <w:rFonts w:cs="DINPro-Bold"/>
                      <w:bCs/>
                      <w:sz w:val="20"/>
                      <w:szCs w:val="20"/>
                      <w:lang w:eastAsia="fr-FR"/>
                    </w:rPr>
                    <w:t>Entrer dans l’eau sans aide  sans s’immerger</w:t>
                  </w:r>
                </w:p>
                <w:p w:rsidR="00A939B8" w:rsidRPr="006A079F" w:rsidRDefault="00A939B8" w:rsidP="003801D6">
                  <w:pPr>
                    <w:spacing w:after="0" w:line="240" w:lineRule="auto"/>
                    <w:rPr>
                      <w:b/>
                      <w:color w:val="FFFFFF"/>
                      <w:sz w:val="20"/>
                      <w:szCs w:val="20"/>
                      <w:highlight w:val="blue"/>
                    </w:rPr>
                  </w:pPr>
                </w:p>
              </w:tc>
              <w:tc>
                <w:tcPr>
                  <w:tcW w:w="1942" w:type="dxa"/>
                  <w:tcBorders>
                    <w:bottom w:val="single" w:sz="4" w:space="0" w:color="auto"/>
                  </w:tcBorders>
                </w:tcPr>
                <w:p w:rsidR="00A939B8" w:rsidRPr="006A079F" w:rsidRDefault="00A939B8" w:rsidP="003801D6">
                  <w:pPr>
                    <w:autoSpaceDE w:val="0"/>
                    <w:autoSpaceDN w:val="0"/>
                    <w:adjustRightInd w:val="0"/>
                    <w:spacing w:after="0" w:line="240" w:lineRule="auto"/>
                    <w:rPr>
                      <w:rFonts w:cs="DINPro-Bold"/>
                      <w:bCs/>
                      <w:sz w:val="20"/>
                      <w:szCs w:val="20"/>
                      <w:lang w:eastAsia="fr-FR"/>
                    </w:rPr>
                  </w:pPr>
                  <w:r w:rsidRPr="006A079F">
                    <w:rPr>
                      <w:sz w:val="20"/>
                      <w:szCs w:val="20"/>
                    </w:rPr>
                    <w:sym w:font="Wingdings" w:char="F08D"/>
                  </w:r>
                  <w:r w:rsidRPr="006A079F">
                    <w:rPr>
                      <w:rFonts w:cs="DINPro-Bold"/>
                      <w:bCs/>
                      <w:sz w:val="20"/>
                      <w:szCs w:val="20"/>
                      <w:lang w:eastAsia="fr-FR"/>
                    </w:rPr>
                    <w:t>Mettre la tête sous l’eau sans se boucher le nez</w:t>
                  </w:r>
                </w:p>
                <w:p w:rsidR="00A939B8" w:rsidRPr="006A079F" w:rsidRDefault="00A939B8" w:rsidP="003801D6">
                  <w:pPr>
                    <w:spacing w:after="0" w:line="240" w:lineRule="auto"/>
                    <w:rPr>
                      <w:b/>
                      <w:color w:val="FFFFFF"/>
                      <w:sz w:val="20"/>
                      <w:szCs w:val="20"/>
                      <w:highlight w:val="blue"/>
                    </w:rPr>
                  </w:pPr>
                </w:p>
              </w:tc>
              <w:tc>
                <w:tcPr>
                  <w:tcW w:w="2130" w:type="dxa"/>
                  <w:tcBorders>
                    <w:bottom w:val="single" w:sz="4" w:space="0" w:color="auto"/>
                  </w:tcBorders>
                </w:tcPr>
                <w:p w:rsidR="00A939B8" w:rsidRPr="006A079F" w:rsidRDefault="00A939B8" w:rsidP="003801D6">
                  <w:pPr>
                    <w:autoSpaceDE w:val="0"/>
                    <w:autoSpaceDN w:val="0"/>
                    <w:adjustRightInd w:val="0"/>
                    <w:spacing w:after="0" w:line="240" w:lineRule="auto"/>
                    <w:rPr>
                      <w:b/>
                      <w:color w:val="FFFFFF"/>
                      <w:sz w:val="20"/>
                      <w:szCs w:val="20"/>
                      <w:highlight w:val="blue"/>
                    </w:rPr>
                  </w:pPr>
                  <w:r w:rsidRPr="006A079F">
                    <w:rPr>
                      <w:sz w:val="20"/>
                      <w:szCs w:val="20"/>
                    </w:rPr>
                    <w:sym w:font="Wingdings" w:char="F08D"/>
                  </w:r>
                  <w:r w:rsidRPr="006A079F">
                    <w:rPr>
                      <w:rFonts w:cs="DINPro-Bold"/>
                      <w:bCs/>
                      <w:sz w:val="20"/>
                      <w:szCs w:val="20"/>
                      <w:lang w:eastAsia="fr-FR"/>
                    </w:rPr>
                    <w:t>Se laisser flotter quelques instants avec appui fuyant dans la position de son choix</w:t>
                  </w:r>
                </w:p>
              </w:tc>
              <w:tc>
                <w:tcPr>
                  <w:tcW w:w="1967" w:type="dxa"/>
                  <w:tcBorders>
                    <w:bottom w:val="single" w:sz="4" w:space="0" w:color="auto"/>
                  </w:tcBorders>
                </w:tcPr>
                <w:p w:rsidR="00A939B8" w:rsidRPr="006A079F" w:rsidRDefault="00A939B8" w:rsidP="003801D6">
                  <w:pPr>
                    <w:autoSpaceDE w:val="0"/>
                    <w:autoSpaceDN w:val="0"/>
                    <w:adjustRightInd w:val="0"/>
                    <w:spacing w:after="0" w:line="240" w:lineRule="auto"/>
                    <w:rPr>
                      <w:b/>
                      <w:color w:val="FFFFFF"/>
                      <w:sz w:val="20"/>
                      <w:szCs w:val="20"/>
                      <w:highlight w:val="blue"/>
                    </w:rPr>
                  </w:pPr>
                  <w:r w:rsidRPr="006A079F">
                    <w:rPr>
                      <w:sz w:val="20"/>
                      <w:szCs w:val="20"/>
                    </w:rPr>
                    <w:sym w:font="Wingdings" w:char="F08D"/>
                  </w:r>
                  <w:r w:rsidRPr="006A079F">
                    <w:rPr>
                      <w:rFonts w:cs="DINPro-Bold"/>
                      <w:bCs/>
                      <w:sz w:val="20"/>
                      <w:szCs w:val="20"/>
                      <w:lang w:eastAsia="fr-FR"/>
                    </w:rPr>
                    <w:t>Se déplacer sur une plus longue distance sans aide à la flottaison et avec reprise d’appuis</w:t>
                  </w:r>
                </w:p>
              </w:tc>
              <w:tc>
                <w:tcPr>
                  <w:tcW w:w="2267" w:type="dxa"/>
                  <w:vMerge/>
                </w:tcPr>
                <w:p w:rsidR="00A939B8" w:rsidRPr="00B62028" w:rsidRDefault="00A939B8" w:rsidP="003801D6">
                  <w:pPr>
                    <w:spacing w:after="0" w:line="240" w:lineRule="auto"/>
                    <w:rPr>
                      <w:b/>
                      <w:i/>
                      <w:color w:val="FFFFFF"/>
                      <w:sz w:val="20"/>
                      <w:szCs w:val="20"/>
                      <w:highlight w:val="blue"/>
                    </w:rPr>
                  </w:pPr>
                </w:p>
              </w:tc>
            </w:tr>
            <w:tr w:rsidR="00A939B8" w:rsidRPr="00B62028" w:rsidTr="003801D6">
              <w:trPr>
                <w:trHeight w:val="1123"/>
              </w:trPr>
              <w:tc>
                <w:tcPr>
                  <w:tcW w:w="2182" w:type="dxa"/>
                  <w:shd w:val="clear" w:color="auto" w:fill="D9D9D9"/>
                </w:tcPr>
                <w:p w:rsidR="00A939B8" w:rsidRPr="006A079F" w:rsidRDefault="00A939B8" w:rsidP="003801D6">
                  <w:pPr>
                    <w:autoSpaceDE w:val="0"/>
                    <w:autoSpaceDN w:val="0"/>
                    <w:adjustRightInd w:val="0"/>
                    <w:spacing w:after="0" w:line="240" w:lineRule="auto"/>
                    <w:rPr>
                      <w:rFonts w:cs="DINPro-Bold"/>
                      <w:b/>
                      <w:bCs/>
                      <w:sz w:val="20"/>
                      <w:szCs w:val="20"/>
                      <w:lang w:eastAsia="fr-FR"/>
                    </w:rPr>
                  </w:pPr>
                  <w:r w:rsidRPr="006A079F">
                    <w:rPr>
                      <w:sz w:val="20"/>
                      <w:szCs w:val="20"/>
                    </w:rPr>
                    <w:lastRenderedPageBreak/>
                    <w:sym w:font="Wingdings" w:char="F08E"/>
                  </w:r>
                  <w:r w:rsidRPr="006A079F">
                    <w:rPr>
                      <w:rFonts w:cs="DINPro-Bold"/>
                      <w:bCs/>
                      <w:sz w:val="20"/>
                      <w:szCs w:val="20"/>
                      <w:lang w:eastAsia="fr-FR"/>
                    </w:rPr>
                    <w:t>Entrer dans l’eau sans aide en s’immergeant (bassin moyenne profondeur 1,20m)</w:t>
                  </w:r>
                </w:p>
                <w:p w:rsidR="00A939B8" w:rsidRPr="006A079F" w:rsidRDefault="00A939B8" w:rsidP="003801D6">
                  <w:pPr>
                    <w:spacing w:after="0" w:line="240" w:lineRule="auto"/>
                    <w:rPr>
                      <w:sz w:val="20"/>
                      <w:szCs w:val="20"/>
                    </w:rPr>
                  </w:pPr>
                </w:p>
              </w:tc>
              <w:tc>
                <w:tcPr>
                  <w:tcW w:w="1942" w:type="dxa"/>
                  <w:shd w:val="clear" w:color="auto" w:fill="D9D9D9"/>
                </w:tcPr>
                <w:p w:rsidR="00A939B8" w:rsidRPr="006A079F" w:rsidRDefault="00A939B8" w:rsidP="003801D6">
                  <w:pPr>
                    <w:autoSpaceDE w:val="0"/>
                    <w:autoSpaceDN w:val="0"/>
                    <w:adjustRightInd w:val="0"/>
                    <w:spacing w:after="0" w:line="240" w:lineRule="auto"/>
                    <w:rPr>
                      <w:sz w:val="20"/>
                      <w:szCs w:val="20"/>
                    </w:rPr>
                  </w:pPr>
                  <w:r w:rsidRPr="006A079F">
                    <w:rPr>
                      <w:sz w:val="20"/>
                      <w:szCs w:val="20"/>
                    </w:rPr>
                    <w:sym w:font="Wingdings" w:char="F08E"/>
                  </w:r>
                  <w:r w:rsidRPr="006A079F">
                    <w:rPr>
                      <w:rFonts w:cs="DINPro-Bold"/>
                      <w:bCs/>
                      <w:sz w:val="20"/>
                      <w:szCs w:val="20"/>
                      <w:lang w:eastAsia="fr-FR"/>
                    </w:rPr>
                    <w:t xml:space="preserve"> Se déplacer brièvement sous l’eau en passant sous un obstacle </w:t>
                  </w:r>
                </w:p>
              </w:tc>
              <w:tc>
                <w:tcPr>
                  <w:tcW w:w="2130" w:type="dxa"/>
                  <w:shd w:val="clear" w:color="auto" w:fill="D9D9D9"/>
                </w:tcPr>
                <w:p w:rsidR="00A939B8" w:rsidRPr="006A079F" w:rsidRDefault="00A939B8" w:rsidP="003801D6">
                  <w:pPr>
                    <w:autoSpaceDE w:val="0"/>
                    <w:autoSpaceDN w:val="0"/>
                    <w:adjustRightInd w:val="0"/>
                    <w:spacing w:after="0" w:line="240" w:lineRule="auto"/>
                    <w:rPr>
                      <w:rFonts w:cs="DINPro-Bold"/>
                      <w:bCs/>
                      <w:sz w:val="20"/>
                      <w:szCs w:val="20"/>
                      <w:lang w:eastAsia="fr-FR"/>
                    </w:rPr>
                  </w:pPr>
                  <w:r w:rsidRPr="006A079F">
                    <w:rPr>
                      <w:sz w:val="20"/>
                      <w:szCs w:val="20"/>
                    </w:rPr>
                    <w:sym w:font="Wingdings" w:char="F08E"/>
                  </w:r>
                  <w:r w:rsidRPr="006A079F">
                    <w:rPr>
                      <w:rFonts w:cs="DINPro-Bold"/>
                      <w:bCs/>
                      <w:sz w:val="20"/>
                      <w:szCs w:val="20"/>
                      <w:lang w:eastAsia="fr-FR"/>
                    </w:rPr>
                    <w:t>Se laisser flotter quelques instants sans aide dans la position de son choix</w:t>
                  </w:r>
                </w:p>
                <w:p w:rsidR="00A939B8" w:rsidRPr="006A079F" w:rsidRDefault="00A939B8" w:rsidP="003801D6">
                  <w:pPr>
                    <w:spacing w:after="0" w:line="240" w:lineRule="auto"/>
                    <w:rPr>
                      <w:sz w:val="20"/>
                      <w:szCs w:val="20"/>
                    </w:rPr>
                  </w:pPr>
                </w:p>
              </w:tc>
              <w:tc>
                <w:tcPr>
                  <w:tcW w:w="1967" w:type="dxa"/>
                  <w:shd w:val="clear" w:color="auto" w:fill="D9D9D9"/>
                </w:tcPr>
                <w:p w:rsidR="00A939B8" w:rsidRPr="006A079F" w:rsidRDefault="00A939B8" w:rsidP="003801D6">
                  <w:pPr>
                    <w:autoSpaceDE w:val="0"/>
                    <w:autoSpaceDN w:val="0"/>
                    <w:adjustRightInd w:val="0"/>
                    <w:spacing w:after="0" w:line="240" w:lineRule="auto"/>
                    <w:rPr>
                      <w:sz w:val="20"/>
                      <w:szCs w:val="20"/>
                    </w:rPr>
                  </w:pPr>
                  <w:r w:rsidRPr="006A079F">
                    <w:rPr>
                      <w:sz w:val="20"/>
                      <w:szCs w:val="20"/>
                    </w:rPr>
                    <w:sym w:font="Wingdings" w:char="F08E"/>
                  </w:r>
                  <w:r>
                    <w:rPr>
                      <w:rFonts w:cs="DINPro-Bold"/>
                      <w:bCs/>
                      <w:sz w:val="20"/>
                      <w:szCs w:val="20"/>
                      <w:lang w:eastAsia="fr-FR"/>
                    </w:rPr>
                    <w:t>Se déplacer sur une 15aine  de mètres</w:t>
                  </w:r>
                  <w:r w:rsidRPr="006A079F">
                    <w:rPr>
                      <w:rFonts w:cs="DINPro-Bold"/>
                      <w:bCs/>
                      <w:sz w:val="20"/>
                      <w:szCs w:val="20"/>
                      <w:lang w:eastAsia="fr-FR"/>
                    </w:rPr>
                    <w:t xml:space="preserve"> sans aide à la flottaison et sans reprise d’appuis</w:t>
                  </w:r>
                </w:p>
              </w:tc>
              <w:tc>
                <w:tcPr>
                  <w:tcW w:w="2267" w:type="dxa"/>
                  <w:vMerge/>
                </w:tcPr>
                <w:p w:rsidR="00A939B8" w:rsidRPr="00B62028" w:rsidRDefault="00A939B8" w:rsidP="003801D6">
                  <w:pPr>
                    <w:spacing w:after="0" w:line="240" w:lineRule="auto"/>
                    <w:rPr>
                      <w:b/>
                      <w:i/>
                      <w:color w:val="FFFFFF"/>
                      <w:sz w:val="20"/>
                      <w:szCs w:val="20"/>
                      <w:highlight w:val="blue"/>
                    </w:rPr>
                  </w:pPr>
                </w:p>
              </w:tc>
            </w:tr>
            <w:tr w:rsidR="00A939B8" w:rsidRPr="00B62028" w:rsidTr="003801D6">
              <w:trPr>
                <w:trHeight w:val="1100"/>
              </w:trPr>
              <w:tc>
                <w:tcPr>
                  <w:tcW w:w="2182" w:type="dxa"/>
                </w:tcPr>
                <w:p w:rsidR="00A939B8" w:rsidRPr="006A079F" w:rsidRDefault="00A939B8" w:rsidP="003801D6">
                  <w:pPr>
                    <w:autoSpaceDE w:val="0"/>
                    <w:autoSpaceDN w:val="0"/>
                    <w:adjustRightInd w:val="0"/>
                    <w:spacing w:after="0" w:line="240" w:lineRule="auto"/>
                    <w:rPr>
                      <w:color w:val="0000FF"/>
                      <w:sz w:val="20"/>
                      <w:szCs w:val="20"/>
                    </w:rPr>
                  </w:pPr>
                  <w:r w:rsidRPr="006A079F">
                    <w:rPr>
                      <w:color w:val="00B050"/>
                      <w:sz w:val="20"/>
                      <w:szCs w:val="20"/>
                    </w:rPr>
                    <w:lastRenderedPageBreak/>
                    <w:sym w:font="Wingdings" w:char="F08F"/>
                  </w:r>
                  <w:r w:rsidRPr="006A079F">
                    <w:rPr>
                      <w:rFonts w:cs="DINPro-Regular"/>
                      <w:sz w:val="20"/>
                      <w:szCs w:val="20"/>
                      <w:lang w:eastAsia="fr-FR"/>
                    </w:rPr>
                    <w:t>Entrer dans l’eau sans aide en s’immergeant (grand bassin)</w:t>
                  </w:r>
                </w:p>
              </w:tc>
              <w:tc>
                <w:tcPr>
                  <w:tcW w:w="1942" w:type="dxa"/>
                </w:tcPr>
                <w:p w:rsidR="00A939B8" w:rsidRPr="006A079F" w:rsidRDefault="00A939B8" w:rsidP="003801D6">
                  <w:pPr>
                    <w:autoSpaceDE w:val="0"/>
                    <w:autoSpaceDN w:val="0"/>
                    <w:adjustRightInd w:val="0"/>
                    <w:spacing w:after="0" w:line="240" w:lineRule="auto"/>
                    <w:rPr>
                      <w:color w:val="0000FF"/>
                      <w:sz w:val="20"/>
                      <w:szCs w:val="20"/>
                    </w:rPr>
                  </w:pPr>
                  <w:r w:rsidRPr="006A079F">
                    <w:rPr>
                      <w:color w:val="00B050"/>
                      <w:sz w:val="20"/>
                      <w:szCs w:val="20"/>
                    </w:rPr>
                    <w:sym w:font="Wingdings" w:char="F08F"/>
                  </w:r>
                  <w:r w:rsidRPr="006A079F">
                    <w:rPr>
                      <w:rFonts w:cs="DINPro-Regular"/>
                      <w:sz w:val="20"/>
                      <w:szCs w:val="20"/>
                      <w:lang w:eastAsia="fr-FR"/>
                    </w:rPr>
                    <w:t xml:space="preserve">Se déplacer sous l’eau quelques secondes (&gt;3sec)   </w:t>
                  </w:r>
                </w:p>
              </w:tc>
              <w:tc>
                <w:tcPr>
                  <w:tcW w:w="2130" w:type="dxa"/>
                </w:tcPr>
                <w:p w:rsidR="00A939B8" w:rsidRPr="006A079F" w:rsidRDefault="00A939B8" w:rsidP="003801D6">
                  <w:pPr>
                    <w:autoSpaceDE w:val="0"/>
                    <w:autoSpaceDN w:val="0"/>
                    <w:adjustRightInd w:val="0"/>
                    <w:spacing w:after="0" w:line="240" w:lineRule="auto"/>
                    <w:rPr>
                      <w:color w:val="0000FF"/>
                      <w:sz w:val="20"/>
                      <w:szCs w:val="20"/>
                    </w:rPr>
                  </w:pPr>
                  <w:r w:rsidRPr="006A079F">
                    <w:rPr>
                      <w:color w:val="00B050"/>
                      <w:sz w:val="20"/>
                      <w:szCs w:val="20"/>
                    </w:rPr>
                    <w:sym w:font="Wingdings" w:char="F08F"/>
                  </w:r>
                  <w:r w:rsidRPr="006A079F">
                    <w:rPr>
                      <w:rFonts w:cs="DINPro-Bold"/>
                      <w:bCs/>
                      <w:sz w:val="20"/>
                      <w:szCs w:val="20"/>
                      <w:lang w:eastAsia="fr-FR"/>
                    </w:rPr>
                    <w:t xml:space="preserve">Se laisser flotter sans aide dans la position de son choix au moins 4 secondes </w:t>
                  </w:r>
                </w:p>
              </w:tc>
              <w:tc>
                <w:tcPr>
                  <w:tcW w:w="1967" w:type="dxa"/>
                </w:tcPr>
                <w:p w:rsidR="00A939B8" w:rsidRPr="006A079F" w:rsidRDefault="00A939B8" w:rsidP="003801D6">
                  <w:pPr>
                    <w:autoSpaceDE w:val="0"/>
                    <w:autoSpaceDN w:val="0"/>
                    <w:adjustRightInd w:val="0"/>
                    <w:spacing w:after="0" w:line="240" w:lineRule="auto"/>
                    <w:rPr>
                      <w:color w:val="0000FF"/>
                      <w:sz w:val="20"/>
                      <w:szCs w:val="20"/>
                    </w:rPr>
                  </w:pPr>
                  <w:r w:rsidRPr="006A079F">
                    <w:rPr>
                      <w:color w:val="00B050"/>
                      <w:sz w:val="20"/>
                      <w:szCs w:val="20"/>
                    </w:rPr>
                    <w:sym w:font="Wingdings" w:char="F08F"/>
                  </w:r>
                  <w:r w:rsidRPr="006A079F">
                    <w:rPr>
                      <w:rFonts w:cs="DINPro-Bold"/>
                      <w:bCs/>
                      <w:sz w:val="20"/>
                      <w:szCs w:val="20"/>
                      <w:lang w:eastAsia="fr-FR"/>
                    </w:rPr>
                    <w:t>Se déplacer sur une distanc</w:t>
                  </w:r>
                  <w:r>
                    <w:rPr>
                      <w:rFonts w:cs="DINPro-Bold"/>
                      <w:bCs/>
                      <w:sz w:val="20"/>
                      <w:szCs w:val="20"/>
                      <w:lang w:eastAsia="fr-FR"/>
                    </w:rPr>
                    <w:t>e comprise entre 15 et 25 m</w:t>
                  </w:r>
                  <w:r w:rsidRPr="006A079F">
                    <w:rPr>
                      <w:rFonts w:cs="DINPro-Bold"/>
                      <w:bCs/>
                      <w:sz w:val="20"/>
                      <w:szCs w:val="20"/>
                      <w:lang w:eastAsia="fr-FR"/>
                    </w:rPr>
                    <w:t xml:space="preserve"> sans aide à la flottaison et sans reprise d’appuis</w:t>
                  </w:r>
                </w:p>
              </w:tc>
              <w:tc>
                <w:tcPr>
                  <w:tcW w:w="2267" w:type="dxa"/>
                  <w:vMerge/>
                </w:tcPr>
                <w:p w:rsidR="00A939B8" w:rsidRPr="00B62028" w:rsidRDefault="00A939B8" w:rsidP="003801D6">
                  <w:pPr>
                    <w:spacing w:after="0" w:line="240" w:lineRule="auto"/>
                    <w:rPr>
                      <w:b/>
                      <w:i/>
                      <w:color w:val="FFFFFF"/>
                      <w:sz w:val="20"/>
                      <w:szCs w:val="20"/>
                      <w:highlight w:val="blue"/>
                    </w:rPr>
                  </w:pPr>
                </w:p>
              </w:tc>
            </w:tr>
          </w:tbl>
          <w:p w:rsidR="00637F06" w:rsidRPr="00F9148E" w:rsidRDefault="00637F06" w:rsidP="00BB7C51">
            <w:pPr>
              <w:rPr>
                <w:rFonts w:asciiTheme="minorHAnsi" w:hAnsiTheme="minorHAnsi" w:cs="Arial"/>
              </w:rPr>
            </w:pPr>
          </w:p>
        </w:tc>
      </w:tr>
      <w:tr w:rsidR="003F4BE5" w:rsidRPr="00D40B78" w:rsidTr="001B2EC7">
        <w:trPr>
          <w:trHeight w:val="643"/>
        </w:trPr>
        <w:tc>
          <w:tcPr>
            <w:tcW w:w="10915" w:type="dxa"/>
          </w:tcPr>
          <w:p w:rsidR="00BB7C51" w:rsidRDefault="003F4BE5" w:rsidP="00BB7C51">
            <w:pPr>
              <w:spacing w:after="0" w:line="240" w:lineRule="auto"/>
              <w:jc w:val="center"/>
              <w:rPr>
                <w:b/>
                <w:bCs/>
              </w:rPr>
            </w:pPr>
            <w:r w:rsidRPr="004E6A0C">
              <w:rPr>
                <w:b/>
                <w:bCs/>
              </w:rPr>
              <w:lastRenderedPageBreak/>
              <w:t>Modalité</w:t>
            </w:r>
            <w:r>
              <w:rPr>
                <w:b/>
                <w:bCs/>
              </w:rPr>
              <w:t>s</w:t>
            </w:r>
            <w:r w:rsidR="001B2EC7">
              <w:rPr>
                <w:b/>
                <w:bCs/>
              </w:rPr>
              <w:t xml:space="preserve"> </w:t>
            </w:r>
            <w:r w:rsidR="007D0B91" w:rsidRPr="004E6A0C">
              <w:rPr>
                <w:b/>
                <w:bCs/>
              </w:rPr>
              <w:t>prévue</w:t>
            </w:r>
            <w:r w:rsidR="007D0B91">
              <w:rPr>
                <w:b/>
                <w:bCs/>
              </w:rPr>
              <w:t>s</w:t>
            </w:r>
            <w:r w:rsidR="001B2EC7">
              <w:rPr>
                <w:b/>
                <w:bCs/>
              </w:rPr>
              <w:t xml:space="preserve"> </w:t>
            </w:r>
            <w:r w:rsidRPr="004E6A0C">
              <w:rPr>
                <w:b/>
                <w:bCs/>
              </w:rPr>
              <w:t xml:space="preserve">d’évaluation </w:t>
            </w:r>
            <w:r w:rsidR="00AE0541">
              <w:rPr>
                <w:b/>
                <w:bCs/>
              </w:rPr>
              <w:t>des compétences</w:t>
            </w:r>
          </w:p>
          <w:p w:rsidR="002E5D68" w:rsidRPr="00EC6E2F" w:rsidRDefault="002E5D68" w:rsidP="002E5D68">
            <w:pPr>
              <w:snapToGrid w:val="0"/>
              <w:rPr>
                <w:rFonts w:asciiTheme="minorHAnsi" w:hAnsiTheme="minorHAnsi" w:cs="Arial"/>
              </w:rPr>
            </w:pPr>
            <w:r w:rsidRPr="00EC6E2F">
              <w:rPr>
                <w:rFonts w:asciiTheme="minorHAnsi" w:hAnsiTheme="minorHAnsi" w:cs="Arial"/>
                <w:u w:val="single"/>
              </w:rPr>
              <w:t>Séance 1</w:t>
            </w:r>
            <w:r w:rsidR="00F9148E" w:rsidRPr="00EC6E2F">
              <w:rPr>
                <w:rFonts w:asciiTheme="minorHAnsi" w:hAnsiTheme="minorHAnsi" w:cs="Arial"/>
              </w:rPr>
              <w:t xml:space="preserve"> : </w:t>
            </w:r>
            <w:r w:rsidR="008B55A4" w:rsidRPr="00EC6E2F">
              <w:rPr>
                <w:rFonts w:asciiTheme="minorHAnsi" w:hAnsiTheme="minorHAnsi" w:cs="Arial"/>
              </w:rPr>
              <w:t>évaluation des élèves</w:t>
            </w:r>
            <w:r w:rsidR="00255F1E" w:rsidRPr="00EC6E2F">
              <w:rPr>
                <w:rFonts w:asciiTheme="minorHAnsi" w:hAnsiTheme="minorHAnsi" w:cs="Arial"/>
              </w:rPr>
              <w:t xml:space="preserve"> </w:t>
            </w:r>
            <w:r w:rsidR="008B55A4" w:rsidRPr="00EC6E2F">
              <w:rPr>
                <w:rFonts w:asciiTheme="minorHAnsi" w:hAnsiTheme="minorHAnsi" w:cs="Arial"/>
              </w:rPr>
              <w:t>pour constituer les groupes selon leur aisance à entrer dans l’</w:t>
            </w:r>
            <w:r w:rsidR="00EC6E2F" w:rsidRPr="00EC6E2F">
              <w:rPr>
                <w:rFonts w:asciiTheme="minorHAnsi" w:hAnsiTheme="minorHAnsi" w:cs="Arial"/>
              </w:rPr>
              <w:t>eau</w:t>
            </w:r>
            <w:r w:rsidR="008B55A4" w:rsidRPr="00EC6E2F">
              <w:rPr>
                <w:rFonts w:asciiTheme="minorHAnsi" w:hAnsiTheme="minorHAnsi" w:cs="Arial"/>
              </w:rPr>
              <w:t xml:space="preserve"> aller sous l’</w:t>
            </w:r>
            <w:r w:rsidR="00EC6E2F" w:rsidRPr="00EC6E2F">
              <w:rPr>
                <w:rFonts w:asciiTheme="minorHAnsi" w:hAnsiTheme="minorHAnsi" w:cs="Arial"/>
              </w:rPr>
              <w:t>eau, s’équilibrer et se déplacer.</w:t>
            </w:r>
          </w:p>
          <w:p w:rsidR="001B2EC7" w:rsidRPr="00BB7C51" w:rsidRDefault="00EC6E2F" w:rsidP="00EC6E2F">
            <w:pPr>
              <w:snapToGrid w:val="0"/>
              <w:rPr>
                <w:b/>
                <w:bCs/>
              </w:rPr>
            </w:pPr>
            <w:r w:rsidRPr="00EC6E2F">
              <w:rPr>
                <w:rFonts w:asciiTheme="minorHAnsi" w:hAnsiTheme="minorHAnsi"/>
                <w:bCs/>
              </w:rPr>
              <w:t xml:space="preserve">Chaque </w:t>
            </w:r>
            <w:r w:rsidR="001B2EC7" w:rsidRPr="00EC6E2F">
              <w:rPr>
                <w:rFonts w:asciiTheme="minorHAnsi" w:hAnsiTheme="minorHAnsi"/>
                <w:bCs/>
              </w:rPr>
              <w:t xml:space="preserve">élève accompagné par l’enseignant </w:t>
            </w:r>
            <w:r w:rsidRPr="00EC6E2F">
              <w:rPr>
                <w:rFonts w:asciiTheme="minorHAnsi" w:hAnsiTheme="minorHAnsi"/>
                <w:bCs/>
              </w:rPr>
              <w:t>complète son</w:t>
            </w:r>
            <w:r w:rsidR="001B2EC7" w:rsidRPr="00EC6E2F">
              <w:rPr>
                <w:rFonts w:asciiTheme="minorHAnsi" w:hAnsiTheme="minorHAnsi"/>
                <w:bCs/>
              </w:rPr>
              <w:t xml:space="preserve"> livret de natation </w:t>
            </w:r>
            <w:r w:rsidRPr="00EC6E2F">
              <w:rPr>
                <w:rFonts w:asciiTheme="minorHAnsi" w:hAnsiTheme="minorHAnsi"/>
                <w:bCs/>
              </w:rPr>
              <w:t>scolaire au fur et à mesure des séances et de ses progrès</w:t>
            </w:r>
            <w:r>
              <w:rPr>
                <w:rFonts w:asciiTheme="minorHAnsi" w:hAnsiTheme="minorHAnsi"/>
                <w:bCs/>
              </w:rPr>
              <w:t xml:space="preserve"> dans les 4 domaines travaillés</w:t>
            </w:r>
            <w:r w:rsidR="001B2EC7" w:rsidRPr="00EC6E2F">
              <w:rPr>
                <w:rFonts w:asciiTheme="minorHAnsi" w:hAnsiTheme="minorHAnsi"/>
                <w:bCs/>
              </w:rPr>
              <w:t>, document qui suit l’élève pendant la durée des apprentissages.</w:t>
            </w:r>
          </w:p>
        </w:tc>
      </w:tr>
      <w:tr w:rsidR="003F4BE5" w:rsidRPr="00D40B78" w:rsidTr="00AB1C5B">
        <w:trPr>
          <w:trHeight w:val="699"/>
        </w:trPr>
        <w:tc>
          <w:tcPr>
            <w:tcW w:w="10915" w:type="dxa"/>
          </w:tcPr>
          <w:p w:rsidR="00BB7C51" w:rsidRDefault="003F4BE5" w:rsidP="001B2EC7">
            <w:pPr>
              <w:spacing w:after="0" w:line="240" w:lineRule="auto"/>
              <w:jc w:val="center"/>
              <w:rPr>
                <w:b/>
                <w:bCs/>
              </w:rPr>
            </w:pPr>
            <w:r w:rsidRPr="004E6A0C">
              <w:rPr>
                <w:b/>
                <w:bCs/>
              </w:rPr>
              <w:t>Réinvestissement</w:t>
            </w:r>
            <w:r w:rsidR="00732940">
              <w:rPr>
                <w:b/>
                <w:bCs/>
              </w:rPr>
              <w:t xml:space="preserve"> et </w:t>
            </w:r>
            <w:r w:rsidR="003F0371">
              <w:rPr>
                <w:b/>
                <w:bCs/>
              </w:rPr>
              <w:t>i</w:t>
            </w:r>
            <w:r w:rsidR="00732940">
              <w:rPr>
                <w:b/>
                <w:bCs/>
              </w:rPr>
              <w:t>nterdisciplinarité</w:t>
            </w:r>
          </w:p>
          <w:p w:rsidR="002E5950" w:rsidRDefault="002E5950" w:rsidP="002E5950">
            <w:pPr>
              <w:spacing w:after="0" w:line="240" w:lineRule="auto"/>
              <w:rPr>
                <w:rFonts w:cs="Arial"/>
              </w:rPr>
            </w:pPr>
            <w:r>
              <w:rPr>
                <w:rFonts w:cs="Arial"/>
              </w:rPr>
              <w:t>Les séances sont préparées en amont avec un travail de présentation, de verbalisation et d’explicitation en classe, ainsi qu’au retour avec une analyse des difficultés et des réussites consignés dans le livret de natation.</w:t>
            </w:r>
          </w:p>
          <w:p w:rsidR="00BA0340" w:rsidRPr="001B2EC7" w:rsidRDefault="002E5950" w:rsidP="002E5950">
            <w:pPr>
              <w:spacing w:after="0" w:line="240" w:lineRule="auto"/>
              <w:rPr>
                <w:bCs/>
              </w:rPr>
            </w:pPr>
            <w:r>
              <w:rPr>
                <w:rFonts w:cs="Arial"/>
              </w:rPr>
              <w:t>Une réflexion doit être menée sur les situations à risque dans les différents lieux possibles de baignade.</w:t>
            </w:r>
          </w:p>
        </w:tc>
      </w:tr>
    </w:tbl>
    <w:tbl>
      <w:tblPr>
        <w:tblpPr w:leftFromText="141" w:rightFromText="141" w:vertAnchor="text" w:horzAnchor="margin" w:tblpXSpec="center" w:tblpY="96"/>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1"/>
        <w:gridCol w:w="5314"/>
      </w:tblGrid>
      <w:tr w:rsidR="00354278" w:rsidRPr="00D40B78" w:rsidTr="00354278">
        <w:tc>
          <w:tcPr>
            <w:tcW w:w="10915" w:type="dxa"/>
            <w:gridSpan w:val="2"/>
            <w:shd w:val="pct15" w:color="auto" w:fill="auto"/>
          </w:tcPr>
          <w:p w:rsidR="00354278" w:rsidRPr="00D40B78" w:rsidRDefault="00354278" w:rsidP="00354278">
            <w:pPr>
              <w:spacing w:after="0" w:line="240" w:lineRule="auto"/>
              <w:rPr>
                <w:b/>
                <w:bCs/>
              </w:rPr>
            </w:pPr>
            <w:r>
              <w:rPr>
                <w:b/>
                <w:bCs/>
              </w:rPr>
              <w:t xml:space="preserve">2/ </w:t>
            </w:r>
            <w:r w:rsidRPr="00D40B78">
              <w:rPr>
                <w:b/>
                <w:bCs/>
              </w:rPr>
              <w:t>Pilotage et suivi des actions</w:t>
            </w:r>
          </w:p>
        </w:tc>
      </w:tr>
      <w:tr w:rsidR="00354278" w:rsidRPr="00D40B78" w:rsidTr="00354278">
        <w:tc>
          <w:tcPr>
            <w:tcW w:w="10915" w:type="dxa"/>
            <w:gridSpan w:val="2"/>
          </w:tcPr>
          <w:p w:rsidR="00354278" w:rsidRPr="00D40B78" w:rsidRDefault="00AB1C5B" w:rsidP="00354278">
            <w:pPr>
              <w:spacing w:after="0" w:line="240" w:lineRule="auto"/>
              <w:jc w:val="center"/>
              <w:rPr>
                <w:i/>
                <w:iCs/>
                <w:sz w:val="20"/>
                <w:szCs w:val="20"/>
              </w:rPr>
            </w:pPr>
            <w:r w:rsidRPr="00A54138">
              <w:rPr>
                <w:rFonts w:asciiTheme="minorHAnsi" w:hAnsiTheme="minorHAnsi" w:cstheme="minorHAnsi"/>
                <w:i/>
                <w:iCs/>
                <w:sz w:val="18"/>
                <w:szCs w:val="18"/>
              </w:rPr>
              <w:t>Les circulaires</w:t>
            </w:r>
            <w:r>
              <w:rPr>
                <w:rFonts w:asciiTheme="minorHAnsi" w:hAnsiTheme="minorHAnsi" w:cstheme="minorHAnsi"/>
                <w:i/>
                <w:iCs/>
                <w:sz w:val="18"/>
                <w:szCs w:val="18"/>
              </w:rPr>
              <w:t xml:space="preserve"> </w:t>
            </w:r>
            <w:r w:rsidRPr="00A54138">
              <w:rPr>
                <w:rFonts w:asciiTheme="minorHAnsi" w:hAnsiTheme="minorHAnsi" w:cstheme="minorHAnsi"/>
                <w:i/>
                <w:iCs/>
                <w:sz w:val="18"/>
                <w:szCs w:val="18"/>
              </w:rPr>
              <w:t>règlementaires de référence précisent l’obligation d’une concertation entre l’enseignant et l’intervenant extérieur</w:t>
            </w:r>
          </w:p>
        </w:tc>
      </w:tr>
      <w:tr w:rsidR="00354278" w:rsidRPr="00D40B78" w:rsidTr="009F7793">
        <w:trPr>
          <w:trHeight w:val="1158"/>
        </w:trPr>
        <w:tc>
          <w:tcPr>
            <w:tcW w:w="10915" w:type="dxa"/>
            <w:gridSpan w:val="2"/>
          </w:tcPr>
          <w:p w:rsidR="00354278" w:rsidRPr="00D66460" w:rsidRDefault="00354278" w:rsidP="008439DE">
            <w:pPr>
              <w:spacing w:after="0" w:line="240" w:lineRule="auto"/>
              <w:jc w:val="center"/>
              <w:rPr>
                <w:rFonts w:asciiTheme="minorHAnsi" w:hAnsiTheme="minorHAnsi"/>
                <w:b/>
                <w:bCs/>
              </w:rPr>
            </w:pPr>
            <w:r w:rsidRPr="00D66460">
              <w:rPr>
                <w:rFonts w:asciiTheme="minorHAnsi" w:hAnsiTheme="minorHAnsi"/>
                <w:b/>
                <w:bCs/>
              </w:rPr>
              <w:t>Modalités de la concertation entre l’enseignant et l’intervenant</w:t>
            </w:r>
          </w:p>
          <w:p w:rsidR="00A677CA" w:rsidRDefault="00A677CA" w:rsidP="001B2EC7">
            <w:pPr>
              <w:jc w:val="both"/>
              <w:rPr>
                <w:rFonts w:asciiTheme="minorHAnsi" w:hAnsiTheme="minorHAnsi" w:cs="Arial"/>
              </w:rPr>
            </w:pPr>
            <w:r>
              <w:rPr>
                <w:rFonts w:asciiTheme="minorHAnsi" w:hAnsiTheme="minorHAnsi" w:cs="Arial"/>
              </w:rPr>
              <w:t>L’enseignant et l’intervenant se concertent pour la mise en place du projet et sa régulation au fil des séances.</w:t>
            </w:r>
          </w:p>
          <w:p w:rsidR="00354278" w:rsidRPr="001B2EC7" w:rsidRDefault="00135788" w:rsidP="00A677CA">
            <w:pPr>
              <w:jc w:val="both"/>
              <w:rPr>
                <w:rFonts w:ascii="Arial" w:hAnsi="Arial" w:cs="Arial"/>
              </w:rPr>
            </w:pPr>
            <w:r w:rsidRPr="00D66460">
              <w:rPr>
                <w:rFonts w:asciiTheme="minorHAnsi" w:hAnsiTheme="minorHAnsi" w:cs="Arial"/>
              </w:rPr>
              <w:t>L'enseignant et les MNS attestent avoir pris connaissance de la convention signée entre la communa</w:t>
            </w:r>
            <w:r w:rsidR="00A677CA">
              <w:rPr>
                <w:rFonts w:asciiTheme="minorHAnsi" w:hAnsiTheme="minorHAnsi" w:cs="Arial"/>
              </w:rPr>
              <w:t>uté de communes</w:t>
            </w:r>
            <w:r w:rsidRPr="00D66460">
              <w:rPr>
                <w:rFonts w:asciiTheme="minorHAnsi" w:hAnsiTheme="minorHAnsi" w:cs="Arial"/>
              </w:rPr>
              <w:t xml:space="preserve"> et la DSDEN de Saône-et-Loire définissant les conditions de mise en œuvre des activités de natation à l'espace aquatique de Louhans</w:t>
            </w:r>
            <w:r>
              <w:rPr>
                <w:rFonts w:ascii="Arial" w:hAnsi="Arial" w:cs="Arial"/>
              </w:rPr>
              <w:t>.</w:t>
            </w:r>
          </w:p>
        </w:tc>
      </w:tr>
      <w:tr w:rsidR="00354278" w:rsidRPr="00D40B78" w:rsidTr="00354278">
        <w:trPr>
          <w:trHeight w:val="3250"/>
        </w:trPr>
        <w:tc>
          <w:tcPr>
            <w:tcW w:w="10915" w:type="dxa"/>
            <w:gridSpan w:val="2"/>
          </w:tcPr>
          <w:p w:rsidR="00354278" w:rsidRDefault="00354278" w:rsidP="00354278">
            <w:pPr>
              <w:spacing w:after="0" w:line="240" w:lineRule="auto"/>
              <w:jc w:val="center"/>
              <w:rPr>
                <w:b/>
                <w:bCs/>
              </w:rPr>
            </w:pPr>
            <w:r>
              <w:rPr>
                <w:b/>
                <w:bCs/>
              </w:rPr>
              <w:t>Modalités</w:t>
            </w:r>
            <w:r w:rsidRPr="004E6A0C">
              <w:rPr>
                <w:b/>
                <w:bCs/>
              </w:rPr>
              <w:t xml:space="preserve"> d’organisation </w:t>
            </w:r>
            <w:r>
              <w:rPr>
                <w:b/>
                <w:bCs/>
              </w:rPr>
              <w:t>pédagogique (dispositif, répartition des élèves, sécurité…)</w:t>
            </w:r>
          </w:p>
          <w:tbl>
            <w:tblPr>
              <w:tblW w:w="10808" w:type="dxa"/>
              <w:tblLayout w:type="fixed"/>
              <w:tblCellMar>
                <w:left w:w="70" w:type="dxa"/>
                <w:right w:w="70" w:type="dxa"/>
              </w:tblCellMar>
              <w:tblLook w:val="0000"/>
            </w:tblPr>
            <w:tblGrid>
              <w:gridCol w:w="1670"/>
              <w:gridCol w:w="4426"/>
              <w:gridCol w:w="4712"/>
            </w:tblGrid>
            <w:tr w:rsidR="00E915F4" w:rsidTr="00DE3213">
              <w:trPr>
                <w:trHeight w:val="454"/>
              </w:trPr>
              <w:tc>
                <w:tcPr>
                  <w:tcW w:w="1670" w:type="dxa"/>
                  <w:tcBorders>
                    <w:bottom w:val="single" w:sz="8" w:space="0" w:color="000000"/>
                  </w:tcBorders>
                  <w:shd w:val="clear" w:color="auto" w:fill="auto"/>
                  <w:vAlign w:val="center"/>
                </w:tcPr>
                <w:p w:rsidR="00E915F4" w:rsidRDefault="00E915F4" w:rsidP="00BA33B6">
                  <w:pPr>
                    <w:framePr w:hSpace="141" w:wrap="around" w:vAnchor="text" w:hAnchor="margin" w:xAlign="center" w:y="96"/>
                    <w:snapToGrid w:val="0"/>
                    <w:jc w:val="center"/>
                    <w:rPr>
                      <w:rFonts w:ascii="Arial" w:hAnsi="Arial" w:cs="Arial"/>
                      <w:b/>
                      <w:bCs/>
                    </w:rPr>
                  </w:pPr>
                </w:p>
              </w:tc>
              <w:tc>
                <w:tcPr>
                  <w:tcW w:w="4426" w:type="dxa"/>
                  <w:tcBorders>
                    <w:top w:val="single" w:sz="8" w:space="0" w:color="000000"/>
                    <w:left w:val="single" w:sz="8" w:space="0" w:color="000000"/>
                    <w:bottom w:val="single" w:sz="8" w:space="0" w:color="000000"/>
                  </w:tcBorders>
                  <w:shd w:val="clear" w:color="auto" w:fill="auto"/>
                  <w:vAlign w:val="center"/>
                </w:tcPr>
                <w:p w:rsidR="00E915F4" w:rsidRDefault="00DE3213" w:rsidP="00BA33B6">
                  <w:pPr>
                    <w:framePr w:hSpace="141" w:wrap="around" w:vAnchor="text" w:hAnchor="margin" w:xAlign="center" w:y="96"/>
                    <w:snapToGrid w:val="0"/>
                    <w:jc w:val="center"/>
                    <w:rPr>
                      <w:rFonts w:ascii="Arial" w:eastAsia="Arial" w:hAnsi="Arial" w:cs="Arial"/>
                      <w:b/>
                      <w:bCs/>
                    </w:rPr>
                  </w:pPr>
                  <w:r>
                    <w:rPr>
                      <w:rFonts w:ascii="Arial" w:hAnsi="Arial" w:cs="Arial"/>
                      <w:b/>
                      <w:bCs/>
                    </w:rPr>
                    <w:t>Atelier 1</w:t>
                  </w:r>
                </w:p>
              </w:tc>
              <w:tc>
                <w:tcPr>
                  <w:tcW w:w="47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15F4" w:rsidRDefault="00DE3213" w:rsidP="00BA33B6">
                  <w:pPr>
                    <w:framePr w:hSpace="141" w:wrap="around" w:vAnchor="text" w:hAnchor="margin" w:xAlign="center" w:y="96"/>
                    <w:snapToGrid w:val="0"/>
                    <w:jc w:val="center"/>
                  </w:pPr>
                  <w:r>
                    <w:rPr>
                      <w:rFonts w:ascii="Arial" w:hAnsi="Arial" w:cs="Arial"/>
                      <w:b/>
                      <w:bCs/>
                    </w:rPr>
                    <w:t>Atelier 2</w:t>
                  </w:r>
                </w:p>
              </w:tc>
            </w:tr>
            <w:tr w:rsidR="00DE3213" w:rsidTr="00AB1C5B">
              <w:trPr>
                <w:trHeight w:val="592"/>
              </w:trPr>
              <w:tc>
                <w:tcPr>
                  <w:tcW w:w="1670" w:type="dxa"/>
                  <w:tcBorders>
                    <w:top w:val="single" w:sz="8" w:space="0" w:color="000000"/>
                    <w:left w:val="single" w:sz="8" w:space="0" w:color="000000"/>
                    <w:bottom w:val="single" w:sz="8" w:space="0" w:color="000000"/>
                  </w:tcBorders>
                  <w:shd w:val="clear" w:color="auto" w:fill="auto"/>
                  <w:vAlign w:val="center"/>
                </w:tcPr>
                <w:p w:rsidR="00DE3213" w:rsidRDefault="00DE3213" w:rsidP="00AB1C5B">
                  <w:pPr>
                    <w:framePr w:hSpace="141" w:wrap="around" w:vAnchor="text" w:hAnchor="margin" w:xAlign="center" w:y="96"/>
                    <w:snapToGrid w:val="0"/>
                    <w:spacing w:after="0" w:line="240" w:lineRule="auto"/>
                    <w:jc w:val="center"/>
                    <w:rPr>
                      <w:rFonts w:ascii="Arial" w:hAnsi="Arial" w:cs="Arial"/>
                    </w:rPr>
                  </w:pPr>
                  <w:r>
                    <w:rPr>
                      <w:rFonts w:ascii="Arial" w:hAnsi="Arial" w:cs="Arial"/>
                      <w:b/>
                      <w:bCs/>
                    </w:rPr>
                    <w:t>Activité</w:t>
                  </w:r>
                </w:p>
              </w:tc>
              <w:tc>
                <w:tcPr>
                  <w:tcW w:w="4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3213" w:rsidRDefault="00DE3213" w:rsidP="00AB1C5B">
                  <w:pPr>
                    <w:framePr w:hSpace="141" w:wrap="around" w:vAnchor="text" w:hAnchor="margin" w:xAlign="center" w:y="96"/>
                    <w:snapToGrid w:val="0"/>
                    <w:spacing w:after="0" w:line="240" w:lineRule="auto"/>
                    <w:jc w:val="center"/>
                  </w:pPr>
                  <w:r>
                    <w:t>Déplacements</w:t>
                  </w:r>
                </w:p>
              </w:tc>
              <w:tc>
                <w:tcPr>
                  <w:tcW w:w="47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3213" w:rsidRDefault="00DE3213" w:rsidP="00AB1C5B">
                  <w:pPr>
                    <w:framePr w:hSpace="141" w:wrap="around" w:vAnchor="text" w:hAnchor="margin" w:xAlign="center" w:y="96"/>
                    <w:snapToGrid w:val="0"/>
                    <w:spacing w:after="0" w:line="240" w:lineRule="auto"/>
                    <w:jc w:val="center"/>
                  </w:pPr>
                  <w:r>
                    <w:t>Entrées dans l’eau</w:t>
                  </w:r>
                  <w:r w:rsidR="00A677CA">
                    <w:t>, immersions</w:t>
                  </w:r>
                </w:p>
                <w:p w:rsidR="00DE3213" w:rsidRDefault="00A677CA" w:rsidP="00AB1C5B">
                  <w:pPr>
                    <w:framePr w:hSpace="141" w:wrap="around" w:vAnchor="text" w:hAnchor="margin" w:xAlign="center" w:y="96"/>
                    <w:snapToGrid w:val="0"/>
                    <w:spacing w:after="0" w:line="240" w:lineRule="auto"/>
                    <w:jc w:val="center"/>
                  </w:pPr>
                  <w:r>
                    <w:t>équilibres</w:t>
                  </w:r>
                </w:p>
              </w:tc>
            </w:tr>
            <w:tr w:rsidR="00E915F4" w:rsidTr="002E39D0">
              <w:trPr>
                <w:trHeight w:val="851"/>
              </w:trPr>
              <w:tc>
                <w:tcPr>
                  <w:tcW w:w="1670" w:type="dxa"/>
                  <w:tcBorders>
                    <w:top w:val="single" w:sz="8" w:space="0" w:color="000000"/>
                    <w:left w:val="single" w:sz="8" w:space="0" w:color="000000"/>
                    <w:bottom w:val="single" w:sz="8" w:space="0" w:color="000000"/>
                  </w:tcBorders>
                  <w:shd w:val="clear" w:color="auto" w:fill="auto"/>
                  <w:vAlign w:val="center"/>
                </w:tcPr>
                <w:p w:rsidR="00E915F4" w:rsidRDefault="00E915F4" w:rsidP="00AB1C5B">
                  <w:pPr>
                    <w:framePr w:hSpace="141" w:wrap="around" w:vAnchor="text" w:hAnchor="margin" w:xAlign="center" w:y="96"/>
                    <w:snapToGrid w:val="0"/>
                    <w:spacing w:after="0" w:line="240" w:lineRule="auto"/>
                    <w:jc w:val="center"/>
                    <w:rPr>
                      <w:rFonts w:ascii="Arial" w:hAnsi="Arial" w:cs="Arial"/>
                    </w:rPr>
                  </w:pPr>
                  <w:r>
                    <w:rPr>
                      <w:rFonts w:ascii="Arial" w:hAnsi="Arial" w:cs="Arial"/>
                      <w:b/>
                      <w:bCs/>
                    </w:rPr>
                    <w:t>Lieu</w:t>
                  </w:r>
                </w:p>
              </w:tc>
              <w:tc>
                <w:tcPr>
                  <w:tcW w:w="91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915F4" w:rsidRDefault="005B6AF7" w:rsidP="00AB1C5B">
                  <w:pPr>
                    <w:framePr w:hSpace="141" w:wrap="around" w:vAnchor="text" w:hAnchor="margin" w:xAlign="center" w:y="96"/>
                    <w:snapToGrid w:val="0"/>
                    <w:spacing w:after="0" w:line="240" w:lineRule="auto"/>
                    <w:jc w:val="center"/>
                  </w:pPr>
                  <w:r>
                    <w:t xml:space="preserve">Bassin </w:t>
                  </w:r>
                  <w:r w:rsidR="00DE3213">
                    <w:t>d’apprentissage</w:t>
                  </w:r>
                </w:p>
              </w:tc>
            </w:tr>
            <w:tr w:rsidR="00E915F4" w:rsidTr="002E39D0">
              <w:trPr>
                <w:trHeight w:val="851"/>
              </w:trPr>
              <w:tc>
                <w:tcPr>
                  <w:tcW w:w="1670" w:type="dxa"/>
                  <w:tcBorders>
                    <w:top w:val="single" w:sz="8" w:space="0" w:color="000000"/>
                    <w:left w:val="single" w:sz="8" w:space="0" w:color="000000"/>
                    <w:bottom w:val="single" w:sz="8" w:space="0" w:color="000000"/>
                  </w:tcBorders>
                  <w:shd w:val="clear" w:color="auto" w:fill="auto"/>
                  <w:vAlign w:val="center"/>
                </w:tcPr>
                <w:p w:rsidR="00E915F4" w:rsidRDefault="00E915F4" w:rsidP="00AB1C5B">
                  <w:pPr>
                    <w:framePr w:hSpace="141" w:wrap="around" w:vAnchor="text" w:hAnchor="margin" w:xAlign="center" w:y="96"/>
                    <w:snapToGrid w:val="0"/>
                    <w:spacing w:after="0" w:line="240" w:lineRule="auto"/>
                    <w:jc w:val="center"/>
                    <w:rPr>
                      <w:rFonts w:ascii="Arial" w:hAnsi="Arial" w:cs="Arial"/>
                      <w:b/>
                      <w:bCs/>
                    </w:rPr>
                  </w:pPr>
                  <w:r>
                    <w:rPr>
                      <w:rFonts w:ascii="Arial" w:hAnsi="Arial" w:cs="Arial"/>
                      <w:b/>
                      <w:bCs/>
                    </w:rPr>
                    <w:t>Nombre</w:t>
                  </w:r>
                </w:p>
                <w:p w:rsidR="00E915F4" w:rsidRDefault="00E915F4" w:rsidP="00AB1C5B">
                  <w:pPr>
                    <w:framePr w:hSpace="141" w:wrap="around" w:vAnchor="text" w:hAnchor="margin" w:xAlign="center" w:y="96"/>
                    <w:spacing w:after="0" w:line="240" w:lineRule="auto"/>
                    <w:jc w:val="center"/>
                    <w:rPr>
                      <w:rFonts w:ascii="Arial" w:hAnsi="Arial" w:cs="Arial"/>
                    </w:rPr>
                  </w:pPr>
                  <w:r>
                    <w:rPr>
                      <w:rFonts w:ascii="Arial" w:hAnsi="Arial" w:cs="Arial"/>
                      <w:b/>
                      <w:bCs/>
                    </w:rPr>
                    <w:t>d'enfants</w:t>
                  </w:r>
                </w:p>
              </w:tc>
              <w:tc>
                <w:tcPr>
                  <w:tcW w:w="91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B6AF7" w:rsidRDefault="00DE3213" w:rsidP="00AB1C5B">
                  <w:pPr>
                    <w:framePr w:hSpace="141" w:wrap="around" w:vAnchor="text" w:hAnchor="margin" w:xAlign="center" w:y="96"/>
                    <w:snapToGrid w:val="0"/>
                    <w:spacing w:after="0" w:line="240" w:lineRule="auto"/>
                    <w:jc w:val="center"/>
                  </w:pPr>
                  <w:r>
                    <w:t>La classe est partagée en 2 groupes avec rotation sur les 2 ateliers</w:t>
                  </w:r>
                </w:p>
              </w:tc>
            </w:tr>
          </w:tbl>
          <w:p w:rsidR="00354278" w:rsidRPr="008439DE" w:rsidRDefault="00354278" w:rsidP="00AB1C5B">
            <w:pPr>
              <w:spacing w:after="0"/>
              <w:rPr>
                <w:sz w:val="20"/>
                <w:szCs w:val="20"/>
              </w:rPr>
            </w:pPr>
          </w:p>
        </w:tc>
      </w:tr>
      <w:tr w:rsidR="00354278" w:rsidRPr="00D40B78" w:rsidTr="001B2EC7">
        <w:trPr>
          <w:trHeight w:val="2557"/>
        </w:trPr>
        <w:tc>
          <w:tcPr>
            <w:tcW w:w="5601" w:type="dxa"/>
          </w:tcPr>
          <w:p w:rsidR="00354278" w:rsidRDefault="00354278" w:rsidP="00354278">
            <w:pPr>
              <w:spacing w:after="0" w:line="240" w:lineRule="auto"/>
              <w:jc w:val="center"/>
              <w:rPr>
                <w:b/>
                <w:bCs/>
              </w:rPr>
            </w:pPr>
            <w:r>
              <w:rPr>
                <w:b/>
                <w:bCs/>
              </w:rPr>
              <w:t>Rôle de l’enseignant</w:t>
            </w:r>
          </w:p>
          <w:p w:rsidR="00354278" w:rsidRDefault="00EE16A5" w:rsidP="00EE16A5">
            <w:pPr>
              <w:spacing w:after="0" w:line="240" w:lineRule="auto"/>
              <w:rPr>
                <w:b/>
                <w:bCs/>
                <w:sz w:val="20"/>
                <w:szCs w:val="20"/>
              </w:rPr>
            </w:pPr>
            <w:r>
              <w:rPr>
                <w:b/>
                <w:bCs/>
                <w:sz w:val="20"/>
                <w:szCs w:val="20"/>
              </w:rPr>
              <w:t xml:space="preserve">Dans la conduite du projet : </w:t>
            </w:r>
          </w:p>
          <w:p w:rsidR="00EE16A5" w:rsidRPr="00A677CA" w:rsidRDefault="007E4078" w:rsidP="00EE16A5">
            <w:pPr>
              <w:spacing w:after="0" w:line="240" w:lineRule="auto"/>
              <w:rPr>
                <w:rFonts w:ascii="Arial" w:hAnsi="Arial" w:cs="Arial"/>
                <w:bCs/>
                <w:sz w:val="20"/>
                <w:szCs w:val="20"/>
              </w:rPr>
            </w:pPr>
            <w:r w:rsidRPr="00D91948">
              <w:rPr>
                <w:rFonts w:ascii="Arial" w:hAnsi="Arial" w:cs="Arial"/>
                <w:bCs/>
                <w:sz w:val="20"/>
                <w:szCs w:val="20"/>
              </w:rPr>
              <w:t xml:space="preserve">L’enseignant </w:t>
            </w:r>
            <w:r w:rsidR="00A677CA">
              <w:rPr>
                <w:rFonts w:ascii="Arial" w:hAnsi="Arial" w:cs="Arial"/>
                <w:bCs/>
                <w:sz w:val="20"/>
                <w:szCs w:val="20"/>
              </w:rPr>
              <w:t xml:space="preserve">élabore puis </w:t>
            </w:r>
            <w:r w:rsidRPr="00D91948">
              <w:rPr>
                <w:rFonts w:ascii="Arial" w:hAnsi="Arial" w:cs="Arial"/>
                <w:bCs/>
                <w:sz w:val="20"/>
                <w:szCs w:val="20"/>
              </w:rPr>
              <w:t xml:space="preserve">assure le suivi du projet </w:t>
            </w:r>
            <w:r w:rsidR="00A677CA">
              <w:rPr>
                <w:rFonts w:ascii="Arial" w:hAnsi="Arial" w:cs="Arial"/>
                <w:bCs/>
                <w:sz w:val="20"/>
                <w:szCs w:val="20"/>
              </w:rPr>
              <w:t>pédagogique. Il</w:t>
            </w:r>
            <w:r w:rsidR="00D91948">
              <w:rPr>
                <w:rFonts w:ascii="Arial" w:hAnsi="Arial" w:cs="Arial"/>
                <w:bCs/>
                <w:sz w:val="20"/>
                <w:szCs w:val="20"/>
              </w:rPr>
              <w:t xml:space="preserve"> arrête le projet si les conditions de sécurité ne sont pas requises.</w:t>
            </w:r>
          </w:p>
          <w:p w:rsidR="00EE16A5" w:rsidRDefault="00EE16A5" w:rsidP="00EE16A5">
            <w:pPr>
              <w:spacing w:after="0" w:line="240" w:lineRule="auto"/>
              <w:rPr>
                <w:b/>
                <w:bCs/>
                <w:sz w:val="20"/>
                <w:szCs w:val="20"/>
              </w:rPr>
            </w:pPr>
          </w:p>
          <w:p w:rsidR="00EE16A5" w:rsidRDefault="00EE16A5" w:rsidP="00EE16A5">
            <w:pPr>
              <w:spacing w:after="0" w:line="240" w:lineRule="auto"/>
              <w:rPr>
                <w:b/>
                <w:bCs/>
                <w:sz w:val="20"/>
                <w:szCs w:val="20"/>
              </w:rPr>
            </w:pPr>
            <w:r>
              <w:rPr>
                <w:b/>
                <w:bCs/>
                <w:sz w:val="20"/>
                <w:szCs w:val="20"/>
              </w:rPr>
              <w:t>Dans la conduite de la séance :</w:t>
            </w:r>
          </w:p>
          <w:p w:rsidR="007E4078" w:rsidRPr="00D91948" w:rsidRDefault="007E4078" w:rsidP="00EE16A5">
            <w:pPr>
              <w:spacing w:after="0" w:line="240" w:lineRule="auto"/>
              <w:rPr>
                <w:rFonts w:ascii="Arial" w:hAnsi="Arial" w:cs="Arial"/>
                <w:bCs/>
                <w:sz w:val="20"/>
                <w:szCs w:val="20"/>
              </w:rPr>
            </w:pPr>
            <w:r w:rsidRPr="00D91948">
              <w:rPr>
                <w:rFonts w:ascii="Arial" w:hAnsi="Arial" w:cs="Arial"/>
                <w:bCs/>
                <w:sz w:val="20"/>
                <w:szCs w:val="20"/>
              </w:rPr>
              <w:t>L’enseignant réexplique les consignes, contrôle leur application, apporte son aide, rassure et veille à la sécurité des enfants.</w:t>
            </w:r>
          </w:p>
        </w:tc>
        <w:tc>
          <w:tcPr>
            <w:tcW w:w="5314" w:type="dxa"/>
          </w:tcPr>
          <w:p w:rsidR="00354278" w:rsidRDefault="00354278" w:rsidP="00354278">
            <w:pPr>
              <w:spacing w:after="0" w:line="240" w:lineRule="auto"/>
              <w:jc w:val="center"/>
              <w:rPr>
                <w:b/>
                <w:bCs/>
              </w:rPr>
            </w:pPr>
            <w:r>
              <w:rPr>
                <w:b/>
                <w:bCs/>
              </w:rPr>
              <w:t>Rôle de l’intervenant</w:t>
            </w:r>
          </w:p>
          <w:p w:rsidR="00EE16A5" w:rsidRDefault="00EE16A5" w:rsidP="00EE16A5">
            <w:pPr>
              <w:spacing w:after="0" w:line="240" w:lineRule="auto"/>
              <w:rPr>
                <w:b/>
                <w:bCs/>
                <w:sz w:val="20"/>
                <w:szCs w:val="20"/>
              </w:rPr>
            </w:pPr>
            <w:r>
              <w:rPr>
                <w:b/>
                <w:bCs/>
                <w:sz w:val="20"/>
                <w:szCs w:val="20"/>
              </w:rPr>
              <w:t xml:space="preserve">Dans la conduite du projet : </w:t>
            </w:r>
          </w:p>
          <w:p w:rsidR="00EE16A5" w:rsidRPr="00D91948" w:rsidRDefault="00D91948" w:rsidP="00EE16A5">
            <w:pPr>
              <w:spacing w:after="0" w:line="240" w:lineRule="auto"/>
              <w:rPr>
                <w:rFonts w:ascii="Arial" w:hAnsi="Arial" w:cs="Arial"/>
                <w:bCs/>
                <w:sz w:val="20"/>
                <w:szCs w:val="20"/>
              </w:rPr>
            </w:pPr>
            <w:r w:rsidRPr="00D91948">
              <w:rPr>
                <w:rFonts w:ascii="Arial" w:hAnsi="Arial" w:cs="Arial"/>
                <w:bCs/>
                <w:sz w:val="20"/>
                <w:szCs w:val="20"/>
              </w:rPr>
              <w:t xml:space="preserve">Il suit les </w:t>
            </w:r>
            <w:r>
              <w:rPr>
                <w:rFonts w:ascii="Arial" w:hAnsi="Arial" w:cs="Arial"/>
                <w:bCs/>
                <w:sz w:val="20"/>
                <w:szCs w:val="20"/>
              </w:rPr>
              <w:t xml:space="preserve">étapes définies dans le projet </w:t>
            </w:r>
            <w:r w:rsidR="00A677CA">
              <w:rPr>
                <w:rFonts w:ascii="Arial" w:hAnsi="Arial" w:cs="Arial"/>
                <w:bCs/>
                <w:sz w:val="20"/>
                <w:szCs w:val="20"/>
              </w:rPr>
              <w:t xml:space="preserve">défini avec l’enseignant </w:t>
            </w:r>
            <w:r>
              <w:rPr>
                <w:rFonts w:ascii="Arial" w:hAnsi="Arial" w:cs="Arial"/>
                <w:bCs/>
                <w:sz w:val="20"/>
                <w:szCs w:val="20"/>
              </w:rPr>
              <w:t>sous la responsabilité de l’enseignant.</w:t>
            </w:r>
          </w:p>
          <w:p w:rsidR="00EE16A5" w:rsidRPr="00D91948" w:rsidRDefault="00EE16A5" w:rsidP="00EE16A5">
            <w:pPr>
              <w:spacing w:after="0" w:line="240" w:lineRule="auto"/>
              <w:rPr>
                <w:bCs/>
                <w:sz w:val="20"/>
                <w:szCs w:val="20"/>
              </w:rPr>
            </w:pPr>
          </w:p>
          <w:p w:rsidR="00EE16A5" w:rsidRDefault="00EE16A5" w:rsidP="00EE16A5">
            <w:pPr>
              <w:spacing w:after="0" w:line="240" w:lineRule="auto"/>
              <w:rPr>
                <w:b/>
                <w:bCs/>
                <w:sz w:val="20"/>
                <w:szCs w:val="20"/>
              </w:rPr>
            </w:pPr>
          </w:p>
          <w:p w:rsidR="008439DE" w:rsidRDefault="00EE16A5" w:rsidP="00EE16A5">
            <w:pPr>
              <w:spacing w:after="0" w:line="240" w:lineRule="auto"/>
              <w:rPr>
                <w:b/>
                <w:bCs/>
                <w:sz w:val="20"/>
                <w:szCs w:val="20"/>
              </w:rPr>
            </w:pPr>
            <w:r>
              <w:rPr>
                <w:b/>
                <w:bCs/>
                <w:sz w:val="20"/>
                <w:szCs w:val="20"/>
              </w:rPr>
              <w:t>Dans la conduite de la séance :</w:t>
            </w:r>
          </w:p>
          <w:p w:rsidR="007E4078" w:rsidRPr="00D91948" w:rsidRDefault="00D91948" w:rsidP="00EE16A5">
            <w:pPr>
              <w:spacing w:after="0" w:line="240" w:lineRule="auto"/>
              <w:rPr>
                <w:rFonts w:ascii="Arial" w:hAnsi="Arial" w:cs="Arial"/>
                <w:b/>
                <w:bCs/>
                <w:sz w:val="20"/>
                <w:szCs w:val="20"/>
              </w:rPr>
            </w:pPr>
            <w:r>
              <w:rPr>
                <w:rFonts w:ascii="Arial" w:hAnsi="Arial" w:cs="Arial"/>
                <w:bCs/>
                <w:sz w:val="20"/>
                <w:szCs w:val="20"/>
              </w:rPr>
              <w:t>L’intervenant</w:t>
            </w:r>
            <w:r w:rsidR="007E4078" w:rsidRPr="00D91948">
              <w:rPr>
                <w:rFonts w:ascii="Arial" w:hAnsi="Arial" w:cs="Arial"/>
                <w:bCs/>
                <w:sz w:val="20"/>
                <w:szCs w:val="20"/>
              </w:rPr>
              <w:t xml:space="preserve"> réexplique les consignes, contrôle leur application, apporte son aide, rassure et veille à la sécurité des enfants.</w:t>
            </w:r>
          </w:p>
        </w:tc>
      </w:tr>
    </w:tbl>
    <w:p w:rsidR="003F4BE5" w:rsidRDefault="003F4BE5" w:rsidP="00DC737F">
      <w:pPr>
        <w:spacing w:after="0"/>
        <w:ind w:left="142"/>
        <w:rPr>
          <w:sz w:val="12"/>
          <w:szCs w:val="12"/>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
        <w:gridCol w:w="937"/>
        <w:gridCol w:w="3741"/>
        <w:gridCol w:w="5303"/>
      </w:tblGrid>
      <w:tr w:rsidR="00667615" w:rsidRPr="00D40B78" w:rsidTr="00847A38">
        <w:trPr>
          <w:jc w:val="center"/>
        </w:trPr>
        <w:tc>
          <w:tcPr>
            <w:tcW w:w="10915" w:type="dxa"/>
            <w:gridSpan w:val="4"/>
            <w:tcBorders>
              <w:left w:val="single" w:sz="4" w:space="0" w:color="auto"/>
            </w:tcBorders>
            <w:shd w:val="pct15" w:color="auto" w:fill="auto"/>
          </w:tcPr>
          <w:p w:rsidR="00667615" w:rsidRPr="00FF1B40" w:rsidRDefault="00354278" w:rsidP="005259AC">
            <w:pPr>
              <w:spacing w:after="0" w:line="240" w:lineRule="auto"/>
              <w:rPr>
                <w:b/>
                <w:bCs/>
              </w:rPr>
            </w:pPr>
            <w:r>
              <w:rPr>
                <w:b/>
                <w:bCs/>
                <w:i/>
                <w:iCs/>
              </w:rPr>
              <w:t>3</w:t>
            </w:r>
            <w:r w:rsidR="00667615" w:rsidRPr="00FF1B40">
              <w:rPr>
                <w:b/>
                <w:bCs/>
                <w:i/>
                <w:iCs/>
              </w:rPr>
              <w:t xml:space="preserve">/ </w:t>
            </w:r>
            <w:r w:rsidR="00667615" w:rsidRPr="00FF1B40">
              <w:rPr>
                <w:b/>
                <w:bCs/>
              </w:rPr>
              <w:t>Montage technique</w:t>
            </w:r>
          </w:p>
        </w:tc>
      </w:tr>
      <w:tr w:rsidR="00A359C5" w:rsidRPr="00D40B78" w:rsidTr="00A359C5">
        <w:trPr>
          <w:jc w:val="center"/>
        </w:trPr>
        <w:tc>
          <w:tcPr>
            <w:tcW w:w="1871" w:type="dxa"/>
            <w:gridSpan w:val="2"/>
            <w:vAlign w:val="center"/>
          </w:tcPr>
          <w:p w:rsidR="00A359C5" w:rsidRPr="00C14DE0" w:rsidRDefault="00A359C5" w:rsidP="005259AC">
            <w:pPr>
              <w:spacing w:after="0" w:line="240" w:lineRule="auto"/>
              <w:jc w:val="center"/>
              <w:rPr>
                <w:b/>
              </w:rPr>
            </w:pPr>
            <w:r w:rsidRPr="00C14DE0">
              <w:rPr>
                <w:b/>
              </w:rPr>
              <w:t>Nb de séances</w:t>
            </w:r>
          </w:p>
        </w:tc>
        <w:tc>
          <w:tcPr>
            <w:tcW w:w="3741" w:type="dxa"/>
            <w:vMerge w:val="restart"/>
            <w:vAlign w:val="center"/>
          </w:tcPr>
          <w:p w:rsidR="00A359C5" w:rsidRPr="008439DE" w:rsidRDefault="00A359C5" w:rsidP="005259AC">
            <w:pPr>
              <w:spacing w:after="0" w:line="360" w:lineRule="auto"/>
              <w:rPr>
                <w:sz w:val="20"/>
                <w:szCs w:val="20"/>
              </w:rPr>
            </w:pPr>
            <w:r>
              <w:rPr>
                <w:sz w:val="20"/>
                <w:szCs w:val="20"/>
              </w:rPr>
              <w:t>Date d</w:t>
            </w:r>
            <w:r w:rsidRPr="008439DE">
              <w:rPr>
                <w:sz w:val="20"/>
                <w:szCs w:val="20"/>
              </w:rPr>
              <w:t>ébut de cycle :</w:t>
            </w:r>
          </w:p>
          <w:p w:rsidR="00A359C5" w:rsidRPr="008439DE" w:rsidRDefault="00A359C5" w:rsidP="005259AC">
            <w:pPr>
              <w:spacing w:after="0" w:line="360" w:lineRule="auto"/>
              <w:rPr>
                <w:sz w:val="20"/>
                <w:szCs w:val="20"/>
              </w:rPr>
            </w:pPr>
            <w:r>
              <w:rPr>
                <w:sz w:val="20"/>
                <w:szCs w:val="20"/>
              </w:rPr>
              <w:t>Date f</w:t>
            </w:r>
            <w:r w:rsidRPr="008439DE">
              <w:rPr>
                <w:sz w:val="20"/>
                <w:szCs w:val="20"/>
              </w:rPr>
              <w:t>in de cycle :</w:t>
            </w:r>
          </w:p>
          <w:p w:rsidR="00A359C5" w:rsidRPr="00A359C5" w:rsidRDefault="00A359C5" w:rsidP="005259AC">
            <w:pPr>
              <w:spacing w:after="0" w:line="360" w:lineRule="auto"/>
              <w:rPr>
                <w:sz w:val="20"/>
                <w:szCs w:val="20"/>
              </w:rPr>
            </w:pPr>
            <w:r w:rsidRPr="00A359C5">
              <w:rPr>
                <w:sz w:val="20"/>
                <w:szCs w:val="20"/>
              </w:rPr>
              <w:t>Lieu d’intervention :</w:t>
            </w:r>
          </w:p>
        </w:tc>
        <w:tc>
          <w:tcPr>
            <w:tcW w:w="5303" w:type="dxa"/>
            <w:vMerge w:val="restart"/>
            <w:vAlign w:val="center"/>
          </w:tcPr>
          <w:p w:rsidR="00A359C5" w:rsidRPr="00A359C5" w:rsidRDefault="00A359C5" w:rsidP="00A359C5">
            <w:pPr>
              <w:spacing w:after="0" w:line="240" w:lineRule="auto"/>
            </w:pPr>
            <w:r w:rsidRPr="00A359C5">
              <w:t>Jour(s) d’intervention :</w:t>
            </w:r>
          </w:p>
        </w:tc>
      </w:tr>
      <w:tr w:rsidR="00A359C5" w:rsidRPr="00D40B78" w:rsidTr="00A359C5">
        <w:trPr>
          <w:trHeight w:val="297"/>
          <w:jc w:val="center"/>
        </w:trPr>
        <w:tc>
          <w:tcPr>
            <w:tcW w:w="934" w:type="dxa"/>
          </w:tcPr>
          <w:p w:rsidR="00A359C5" w:rsidRPr="00D40B78" w:rsidRDefault="00A359C5" w:rsidP="005259AC">
            <w:pPr>
              <w:spacing w:after="0" w:line="240" w:lineRule="auto"/>
              <w:jc w:val="center"/>
              <w:rPr>
                <w:sz w:val="14"/>
                <w:szCs w:val="14"/>
              </w:rPr>
            </w:pPr>
            <w:r>
              <w:rPr>
                <w:sz w:val="14"/>
                <w:szCs w:val="14"/>
              </w:rPr>
              <w:t>a</w:t>
            </w:r>
            <w:r w:rsidRPr="00D40B78">
              <w:rPr>
                <w:sz w:val="14"/>
                <w:szCs w:val="14"/>
              </w:rPr>
              <w:t>vec intervenant</w:t>
            </w:r>
          </w:p>
        </w:tc>
        <w:tc>
          <w:tcPr>
            <w:tcW w:w="937" w:type="dxa"/>
          </w:tcPr>
          <w:p w:rsidR="00A359C5" w:rsidRPr="00D40B78" w:rsidRDefault="00A359C5" w:rsidP="005259AC">
            <w:pPr>
              <w:spacing w:after="0" w:line="240" w:lineRule="auto"/>
              <w:jc w:val="center"/>
            </w:pPr>
            <w:r w:rsidRPr="00D40B78">
              <w:rPr>
                <w:sz w:val="14"/>
                <w:szCs w:val="14"/>
              </w:rPr>
              <w:t>sans intervenant</w:t>
            </w:r>
          </w:p>
        </w:tc>
        <w:tc>
          <w:tcPr>
            <w:tcW w:w="3741" w:type="dxa"/>
            <w:vMerge/>
          </w:tcPr>
          <w:p w:rsidR="00A359C5" w:rsidRPr="00D40B78" w:rsidRDefault="00A359C5" w:rsidP="005259AC">
            <w:pPr>
              <w:spacing w:after="0" w:line="360" w:lineRule="auto"/>
            </w:pPr>
          </w:p>
        </w:tc>
        <w:tc>
          <w:tcPr>
            <w:tcW w:w="5303" w:type="dxa"/>
            <w:vMerge/>
          </w:tcPr>
          <w:p w:rsidR="00A359C5" w:rsidRPr="00A359C5" w:rsidRDefault="00A359C5" w:rsidP="005259AC">
            <w:pPr>
              <w:spacing w:after="0" w:line="240" w:lineRule="auto"/>
              <w:jc w:val="center"/>
            </w:pPr>
          </w:p>
        </w:tc>
      </w:tr>
      <w:tr w:rsidR="00A359C5" w:rsidRPr="00D40B78" w:rsidTr="00A359C5">
        <w:trPr>
          <w:trHeight w:val="403"/>
          <w:jc w:val="center"/>
        </w:trPr>
        <w:tc>
          <w:tcPr>
            <w:tcW w:w="934" w:type="dxa"/>
            <w:tcBorders>
              <w:left w:val="single" w:sz="4" w:space="0" w:color="auto"/>
            </w:tcBorders>
            <w:vAlign w:val="center"/>
          </w:tcPr>
          <w:p w:rsidR="00A359C5" w:rsidRPr="00D40B78" w:rsidRDefault="00A359C5" w:rsidP="005259AC">
            <w:pPr>
              <w:spacing w:after="0" w:line="240" w:lineRule="auto"/>
              <w:jc w:val="center"/>
            </w:pPr>
          </w:p>
        </w:tc>
        <w:tc>
          <w:tcPr>
            <w:tcW w:w="937" w:type="dxa"/>
            <w:vAlign w:val="center"/>
          </w:tcPr>
          <w:p w:rsidR="00A359C5" w:rsidRPr="00D40B78" w:rsidRDefault="00A359C5" w:rsidP="005259AC">
            <w:pPr>
              <w:spacing w:after="0" w:line="240" w:lineRule="auto"/>
              <w:jc w:val="center"/>
            </w:pPr>
          </w:p>
        </w:tc>
        <w:tc>
          <w:tcPr>
            <w:tcW w:w="3741" w:type="dxa"/>
            <w:vMerge/>
            <w:vAlign w:val="center"/>
          </w:tcPr>
          <w:p w:rsidR="00A359C5" w:rsidRPr="00D40B78" w:rsidRDefault="00A359C5" w:rsidP="005259AC">
            <w:pPr>
              <w:spacing w:after="0" w:line="360" w:lineRule="auto"/>
            </w:pPr>
          </w:p>
        </w:tc>
        <w:tc>
          <w:tcPr>
            <w:tcW w:w="5303" w:type="dxa"/>
            <w:vAlign w:val="center"/>
          </w:tcPr>
          <w:p w:rsidR="00A359C5" w:rsidRPr="00A359C5" w:rsidRDefault="00A359C5" w:rsidP="00A359C5">
            <w:pPr>
              <w:spacing w:after="0" w:line="240" w:lineRule="auto"/>
              <w:rPr>
                <w:i/>
              </w:rPr>
            </w:pPr>
            <w:r w:rsidRPr="00A359C5">
              <w:t>Horaires :</w:t>
            </w:r>
          </w:p>
        </w:tc>
      </w:tr>
      <w:tr w:rsidR="00A359C5" w:rsidRPr="00D40B78" w:rsidTr="00A359C5">
        <w:trPr>
          <w:trHeight w:val="954"/>
          <w:jc w:val="center"/>
        </w:trPr>
        <w:tc>
          <w:tcPr>
            <w:tcW w:w="5612" w:type="dxa"/>
            <w:gridSpan w:val="3"/>
            <w:vAlign w:val="center"/>
          </w:tcPr>
          <w:p w:rsidR="00A359C5" w:rsidRPr="00C14DE0" w:rsidRDefault="00A359C5" w:rsidP="003A4323">
            <w:pPr>
              <w:spacing w:after="0" w:line="240" w:lineRule="auto"/>
              <w:rPr>
                <w:b/>
              </w:rPr>
            </w:pPr>
            <w:r w:rsidRPr="00C14DE0">
              <w:rPr>
                <w:b/>
              </w:rPr>
              <w:lastRenderedPageBreak/>
              <w:t>Enseignant</w:t>
            </w:r>
            <w:r>
              <w:rPr>
                <w:b/>
              </w:rPr>
              <w:t xml:space="preserve"> : </w:t>
            </w:r>
          </w:p>
          <w:p w:rsidR="00A359C5" w:rsidRDefault="00A359C5" w:rsidP="003A4323">
            <w:pPr>
              <w:spacing w:after="0" w:line="240" w:lineRule="auto"/>
              <w:rPr>
                <w:sz w:val="18"/>
                <w:szCs w:val="18"/>
              </w:rPr>
            </w:pPr>
            <w:r>
              <w:rPr>
                <w:sz w:val="18"/>
                <w:szCs w:val="18"/>
              </w:rPr>
              <w:t>(</w:t>
            </w:r>
            <w:r w:rsidRPr="00C14DE0">
              <w:rPr>
                <w:sz w:val="18"/>
                <w:szCs w:val="18"/>
              </w:rPr>
              <w:t>NOM Prénom</w:t>
            </w:r>
            <w:r>
              <w:rPr>
                <w:sz w:val="18"/>
                <w:szCs w:val="18"/>
              </w:rPr>
              <w:t>)</w:t>
            </w:r>
          </w:p>
          <w:p w:rsidR="00A359C5" w:rsidRPr="00C14DE0" w:rsidRDefault="00A359C5" w:rsidP="003A4323">
            <w:pPr>
              <w:spacing w:after="0" w:line="240" w:lineRule="auto"/>
              <w:rPr>
                <w:sz w:val="18"/>
                <w:szCs w:val="18"/>
              </w:rPr>
            </w:pPr>
          </w:p>
          <w:p w:rsidR="00A359C5" w:rsidRPr="00A359C5" w:rsidRDefault="00A359C5" w:rsidP="00C14DE0">
            <w:pPr>
              <w:spacing w:after="0" w:line="240" w:lineRule="auto"/>
              <w:rPr>
                <w:sz w:val="20"/>
                <w:szCs w:val="20"/>
              </w:rPr>
            </w:pPr>
            <w:r w:rsidRPr="00A359C5">
              <w:rPr>
                <w:sz w:val="20"/>
                <w:szCs w:val="20"/>
              </w:rPr>
              <w:t xml:space="preserve">Niveau de classe :                      Nombre d’élèves :                     </w:t>
            </w:r>
          </w:p>
        </w:tc>
        <w:tc>
          <w:tcPr>
            <w:tcW w:w="5303" w:type="dxa"/>
            <w:vAlign w:val="center"/>
          </w:tcPr>
          <w:p w:rsidR="00A359C5" w:rsidRPr="00A359C5" w:rsidRDefault="00A359C5" w:rsidP="00A359C5">
            <w:pPr>
              <w:spacing w:after="0" w:line="240" w:lineRule="auto"/>
              <w:rPr>
                <w:i/>
              </w:rPr>
            </w:pPr>
            <w:r w:rsidRPr="00A359C5">
              <w:rPr>
                <w:i/>
              </w:rPr>
              <w:t>Signature</w:t>
            </w:r>
          </w:p>
          <w:p w:rsidR="00A359C5" w:rsidRPr="00D40B78" w:rsidRDefault="00A359C5" w:rsidP="00A359C5">
            <w:pPr>
              <w:spacing w:after="0" w:line="240" w:lineRule="auto"/>
            </w:pPr>
            <w:r w:rsidRPr="00A359C5">
              <w:rPr>
                <w:i/>
              </w:rPr>
              <w:t>enseignant</w:t>
            </w:r>
          </w:p>
        </w:tc>
      </w:tr>
      <w:tr w:rsidR="00A359C5" w:rsidRPr="00D40B78" w:rsidTr="00E46782">
        <w:trPr>
          <w:trHeight w:val="1045"/>
          <w:jc w:val="center"/>
        </w:trPr>
        <w:tc>
          <w:tcPr>
            <w:tcW w:w="5612" w:type="dxa"/>
            <w:gridSpan w:val="3"/>
            <w:vAlign w:val="center"/>
          </w:tcPr>
          <w:p w:rsidR="00DE3213" w:rsidRPr="0066675A" w:rsidRDefault="00A359C5" w:rsidP="0066675A">
            <w:pPr>
              <w:snapToGrid w:val="0"/>
              <w:rPr>
                <w:b/>
                <w:bCs/>
                <w:i/>
                <w:sz w:val="24"/>
                <w:szCs w:val="24"/>
              </w:rPr>
            </w:pPr>
            <w:r w:rsidRPr="00C14DE0">
              <w:rPr>
                <w:b/>
              </w:rPr>
              <w:t>Intervenant</w:t>
            </w:r>
            <w:r>
              <w:rPr>
                <w:b/>
              </w:rPr>
              <w:t> :</w:t>
            </w:r>
            <w:r w:rsidR="00F9148E">
              <w:rPr>
                <w:b/>
              </w:rPr>
              <w:t xml:space="preserve"> </w:t>
            </w:r>
            <w:r w:rsidR="00DE3213">
              <w:rPr>
                <w:b/>
              </w:rPr>
              <w:t>Frédéric N’Daw</w:t>
            </w:r>
          </w:p>
          <w:p w:rsidR="00A359C5" w:rsidRPr="00A359C5" w:rsidRDefault="00A359C5" w:rsidP="0066675A">
            <w:pPr>
              <w:spacing w:after="120" w:line="240" w:lineRule="auto"/>
              <w:jc w:val="center"/>
              <w:rPr>
                <w:b/>
                <w:sz w:val="20"/>
                <w:szCs w:val="20"/>
              </w:rPr>
            </w:pPr>
            <w:r w:rsidRPr="00A359C5">
              <w:rPr>
                <w:b/>
                <w:bCs/>
                <w:sz w:val="20"/>
                <w:szCs w:val="20"/>
              </w:rPr>
              <w:sym w:font="Wingdings" w:char="F06F"/>
            </w:r>
            <w:r w:rsidRPr="00A359C5">
              <w:rPr>
                <w:sz w:val="20"/>
                <w:szCs w:val="20"/>
              </w:rPr>
              <w:t xml:space="preserve">Bénévole                    </w:t>
            </w:r>
            <w:r w:rsidR="0066675A">
              <w:rPr>
                <w:b/>
                <w:bCs/>
                <w:sz w:val="20"/>
                <w:szCs w:val="20"/>
              </w:rPr>
              <w:sym w:font="Wingdings" w:char="F078"/>
            </w:r>
            <w:r w:rsidRPr="00A359C5">
              <w:rPr>
                <w:sz w:val="20"/>
                <w:szCs w:val="20"/>
              </w:rPr>
              <w:t>Rémunéré</w:t>
            </w:r>
          </w:p>
        </w:tc>
        <w:tc>
          <w:tcPr>
            <w:tcW w:w="5303" w:type="dxa"/>
            <w:vAlign w:val="center"/>
          </w:tcPr>
          <w:p w:rsidR="00A359C5" w:rsidRPr="00A359C5" w:rsidRDefault="00A359C5" w:rsidP="00A359C5">
            <w:pPr>
              <w:spacing w:after="0" w:line="240" w:lineRule="auto"/>
              <w:rPr>
                <w:i/>
              </w:rPr>
            </w:pPr>
            <w:r w:rsidRPr="00A359C5">
              <w:rPr>
                <w:i/>
              </w:rPr>
              <w:t>Signature</w:t>
            </w:r>
          </w:p>
          <w:p w:rsidR="00A359C5" w:rsidRPr="00A359C5" w:rsidRDefault="00A359C5" w:rsidP="00A359C5">
            <w:pPr>
              <w:spacing w:after="0" w:line="240" w:lineRule="auto"/>
              <w:rPr>
                <w:bCs/>
                <w:sz w:val="24"/>
                <w:szCs w:val="24"/>
              </w:rPr>
            </w:pPr>
            <w:r w:rsidRPr="00A359C5">
              <w:rPr>
                <w:i/>
              </w:rPr>
              <w:t>intervenant</w:t>
            </w:r>
          </w:p>
        </w:tc>
      </w:tr>
      <w:tr w:rsidR="00592395" w:rsidRPr="00D40B78" w:rsidTr="00E46782">
        <w:trPr>
          <w:trHeight w:val="1045"/>
          <w:jc w:val="center"/>
        </w:trPr>
        <w:tc>
          <w:tcPr>
            <w:tcW w:w="5612" w:type="dxa"/>
            <w:gridSpan w:val="3"/>
            <w:vAlign w:val="center"/>
          </w:tcPr>
          <w:p w:rsidR="00592395" w:rsidRDefault="00592395" w:rsidP="00EE20C9">
            <w:pPr>
              <w:snapToGrid w:val="0"/>
              <w:rPr>
                <w:b/>
              </w:rPr>
            </w:pPr>
            <w:r w:rsidRPr="00C14DE0">
              <w:rPr>
                <w:b/>
              </w:rPr>
              <w:t>Intervenant</w:t>
            </w:r>
            <w:r>
              <w:rPr>
                <w:b/>
              </w:rPr>
              <w:t xml:space="preserve">(s) : </w:t>
            </w:r>
          </w:p>
          <w:p w:rsidR="00592395" w:rsidRPr="00A359C5" w:rsidRDefault="00592395" w:rsidP="00592395">
            <w:pPr>
              <w:spacing w:after="120" w:line="240" w:lineRule="auto"/>
              <w:jc w:val="center"/>
              <w:rPr>
                <w:b/>
                <w:sz w:val="20"/>
                <w:szCs w:val="20"/>
              </w:rPr>
            </w:pPr>
            <w:r>
              <w:rPr>
                <w:b/>
                <w:bCs/>
                <w:sz w:val="20"/>
                <w:szCs w:val="20"/>
              </w:rPr>
              <w:sym w:font="Wingdings" w:char="F078"/>
            </w:r>
            <w:r w:rsidRPr="00A359C5">
              <w:rPr>
                <w:sz w:val="20"/>
                <w:szCs w:val="20"/>
              </w:rPr>
              <w:t>Bénévole</w:t>
            </w:r>
            <w:r>
              <w:rPr>
                <w:sz w:val="20"/>
                <w:szCs w:val="20"/>
              </w:rPr>
              <w:t>(s)</w:t>
            </w:r>
            <w:r w:rsidRPr="00A359C5">
              <w:rPr>
                <w:sz w:val="20"/>
                <w:szCs w:val="20"/>
              </w:rPr>
              <w:t xml:space="preserve">                    </w:t>
            </w:r>
            <w:r w:rsidRPr="00A359C5">
              <w:rPr>
                <w:b/>
                <w:bCs/>
                <w:sz w:val="20"/>
                <w:szCs w:val="20"/>
              </w:rPr>
              <w:sym w:font="Wingdings" w:char="F06F"/>
            </w:r>
            <w:r w:rsidRPr="00A359C5">
              <w:rPr>
                <w:sz w:val="20"/>
                <w:szCs w:val="20"/>
              </w:rPr>
              <w:t>Rémunéré</w:t>
            </w:r>
            <w:r>
              <w:rPr>
                <w:sz w:val="20"/>
                <w:szCs w:val="20"/>
              </w:rPr>
              <w:t>(s)</w:t>
            </w:r>
          </w:p>
        </w:tc>
        <w:tc>
          <w:tcPr>
            <w:tcW w:w="5303" w:type="dxa"/>
            <w:vAlign w:val="center"/>
          </w:tcPr>
          <w:p w:rsidR="00592395" w:rsidRPr="00A359C5" w:rsidRDefault="00592395" w:rsidP="00EE20C9">
            <w:pPr>
              <w:spacing w:after="0" w:line="240" w:lineRule="auto"/>
              <w:rPr>
                <w:i/>
              </w:rPr>
            </w:pPr>
            <w:r w:rsidRPr="00A359C5">
              <w:rPr>
                <w:i/>
              </w:rPr>
              <w:t>Signature</w:t>
            </w:r>
            <w:r>
              <w:rPr>
                <w:i/>
              </w:rPr>
              <w:t>(s)</w:t>
            </w:r>
          </w:p>
          <w:p w:rsidR="00592395" w:rsidRPr="00A359C5" w:rsidRDefault="00592395" w:rsidP="00EE20C9">
            <w:pPr>
              <w:spacing w:after="0" w:line="240" w:lineRule="auto"/>
              <w:rPr>
                <w:bCs/>
                <w:sz w:val="24"/>
                <w:szCs w:val="24"/>
              </w:rPr>
            </w:pPr>
            <w:r w:rsidRPr="00A359C5">
              <w:rPr>
                <w:i/>
              </w:rPr>
              <w:t>Intervenant</w:t>
            </w:r>
            <w:r>
              <w:rPr>
                <w:i/>
              </w:rPr>
              <w:t>(s)</w:t>
            </w:r>
          </w:p>
        </w:tc>
      </w:tr>
    </w:tbl>
    <w:p w:rsidR="00667615" w:rsidRPr="001C0341" w:rsidRDefault="00667615" w:rsidP="00DC737F">
      <w:pPr>
        <w:spacing w:after="0"/>
        <w:ind w:left="142"/>
        <w:rPr>
          <w:sz w:val="12"/>
          <w:szCs w:val="12"/>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2"/>
        <w:gridCol w:w="5303"/>
      </w:tblGrid>
      <w:tr w:rsidR="00592395" w:rsidRPr="00D40B78" w:rsidTr="00E46782">
        <w:trPr>
          <w:trHeight w:val="3502"/>
          <w:jc w:val="center"/>
        </w:trPr>
        <w:tc>
          <w:tcPr>
            <w:tcW w:w="5612" w:type="dxa"/>
            <w:tcBorders>
              <w:right w:val="single" w:sz="4" w:space="0" w:color="auto"/>
            </w:tcBorders>
          </w:tcPr>
          <w:p w:rsidR="00592395" w:rsidRPr="00B67F29" w:rsidRDefault="00592395" w:rsidP="00EE20C9">
            <w:pPr>
              <w:spacing w:after="0" w:line="240" w:lineRule="auto"/>
              <w:jc w:val="center"/>
              <w:rPr>
                <w:b/>
                <w:bCs/>
                <w:sz w:val="24"/>
                <w:szCs w:val="24"/>
              </w:rPr>
            </w:pPr>
            <w:r w:rsidRPr="00B67F29">
              <w:rPr>
                <w:b/>
                <w:bCs/>
                <w:sz w:val="24"/>
                <w:szCs w:val="24"/>
              </w:rPr>
              <w:t xml:space="preserve">Directeur : </w:t>
            </w:r>
            <w:r>
              <w:rPr>
                <w:b/>
                <w:bCs/>
                <w:sz w:val="24"/>
                <w:szCs w:val="24"/>
              </w:rPr>
              <w:t>a</w:t>
            </w:r>
            <w:r w:rsidRPr="00B67F29">
              <w:rPr>
                <w:b/>
                <w:bCs/>
                <w:sz w:val="24"/>
                <w:szCs w:val="24"/>
              </w:rPr>
              <w:t>utorisation d’intervention</w:t>
            </w:r>
          </w:p>
          <w:p w:rsidR="00592395" w:rsidRPr="009D52E8" w:rsidRDefault="00592395" w:rsidP="00EE20C9">
            <w:pPr>
              <w:spacing w:after="0" w:line="240" w:lineRule="auto"/>
              <w:rPr>
                <w:sz w:val="18"/>
                <w:szCs w:val="18"/>
              </w:rPr>
            </w:pPr>
          </w:p>
          <w:p w:rsidR="00592395" w:rsidRDefault="00592395" w:rsidP="00EE20C9">
            <w:pPr>
              <w:tabs>
                <w:tab w:val="left" w:leader="underscore" w:pos="5301"/>
              </w:tabs>
              <w:spacing w:after="0" w:line="240" w:lineRule="auto"/>
              <w:ind w:right="-8"/>
              <w:jc w:val="both"/>
              <w:rPr>
                <w:sz w:val="20"/>
                <w:szCs w:val="20"/>
              </w:rPr>
            </w:pPr>
            <w:r>
              <w:rPr>
                <w:sz w:val="20"/>
                <w:szCs w:val="20"/>
              </w:rPr>
              <w:t xml:space="preserve">Je </w:t>
            </w:r>
            <w:r w:rsidRPr="00354278">
              <w:rPr>
                <w:sz w:val="20"/>
                <w:szCs w:val="20"/>
              </w:rPr>
              <w:t>soussigné</w:t>
            </w:r>
            <w:r w:rsidRPr="002A66AD">
              <w:rPr>
                <w:b/>
              </w:rPr>
              <w:tab/>
              <w:t>,</w:t>
            </w:r>
          </w:p>
          <w:p w:rsidR="00592395" w:rsidRDefault="00592395" w:rsidP="00EE20C9">
            <w:pPr>
              <w:spacing w:after="0" w:line="240" w:lineRule="auto"/>
              <w:jc w:val="both"/>
              <w:rPr>
                <w:sz w:val="20"/>
                <w:szCs w:val="20"/>
              </w:rPr>
            </w:pPr>
            <w:r w:rsidRPr="00354278">
              <w:rPr>
                <w:sz w:val="20"/>
                <w:szCs w:val="20"/>
              </w:rPr>
              <w:t>directeur d</w:t>
            </w:r>
            <w:r>
              <w:rPr>
                <w:sz w:val="20"/>
                <w:szCs w:val="20"/>
              </w:rPr>
              <w:t>e l’école mentionnée ci-dessus,</w:t>
            </w:r>
          </w:p>
          <w:p w:rsidR="00592395" w:rsidRPr="00354278" w:rsidRDefault="00592395" w:rsidP="00EE20C9">
            <w:pPr>
              <w:spacing w:after="0" w:line="240" w:lineRule="auto"/>
              <w:jc w:val="both"/>
              <w:rPr>
                <w:sz w:val="20"/>
                <w:szCs w:val="20"/>
              </w:rPr>
            </w:pPr>
            <w:r w:rsidRPr="00354278">
              <w:rPr>
                <w:sz w:val="20"/>
                <w:szCs w:val="20"/>
              </w:rPr>
              <w:t>autorise la(les) personne(s) désignée(s) ci-dessus à participer aux activités du projet d’intervention,</w:t>
            </w:r>
          </w:p>
          <w:p w:rsidR="00592395" w:rsidRPr="00354278" w:rsidRDefault="00592395" w:rsidP="00EE20C9">
            <w:pPr>
              <w:spacing w:after="0" w:line="240" w:lineRule="auto"/>
              <w:jc w:val="both"/>
              <w:rPr>
                <w:sz w:val="20"/>
                <w:szCs w:val="20"/>
              </w:rPr>
            </w:pPr>
          </w:p>
          <w:p w:rsidR="00592395" w:rsidRDefault="00592395" w:rsidP="00EE20C9">
            <w:pPr>
              <w:spacing w:after="0" w:line="240" w:lineRule="auto"/>
              <w:jc w:val="both"/>
              <w:rPr>
                <w:sz w:val="20"/>
                <w:szCs w:val="20"/>
              </w:rPr>
            </w:pPr>
            <w:r w:rsidRPr="00354278">
              <w:rPr>
                <w:sz w:val="20"/>
                <w:szCs w:val="20"/>
              </w:rPr>
              <w:t>Sous réserve</w:t>
            </w:r>
            <w:r>
              <w:rPr>
                <w:sz w:val="20"/>
                <w:szCs w:val="20"/>
              </w:rPr>
              <w:t> :</w:t>
            </w:r>
          </w:p>
          <w:p w:rsidR="00592395" w:rsidRPr="00EF5463" w:rsidRDefault="00592395" w:rsidP="00EE20C9">
            <w:pPr>
              <w:pStyle w:val="Paragraphedeliste"/>
              <w:numPr>
                <w:ilvl w:val="0"/>
                <w:numId w:val="7"/>
              </w:numPr>
              <w:spacing w:after="0" w:line="240" w:lineRule="auto"/>
              <w:jc w:val="both"/>
              <w:rPr>
                <w:sz w:val="20"/>
                <w:szCs w:val="20"/>
              </w:rPr>
            </w:pPr>
            <w:r w:rsidRPr="00EF5463">
              <w:rPr>
                <w:sz w:val="20"/>
                <w:szCs w:val="20"/>
              </w:rPr>
              <w:t>de l’avis favorable de l’IEN</w:t>
            </w:r>
          </w:p>
          <w:p w:rsidR="00592395" w:rsidRPr="00EF5463" w:rsidRDefault="00592395" w:rsidP="00EE20C9">
            <w:pPr>
              <w:pStyle w:val="Paragraphedeliste"/>
              <w:numPr>
                <w:ilvl w:val="0"/>
                <w:numId w:val="7"/>
              </w:numPr>
              <w:spacing w:after="0" w:line="240" w:lineRule="auto"/>
              <w:jc w:val="both"/>
              <w:rPr>
                <w:sz w:val="20"/>
                <w:szCs w:val="20"/>
              </w:rPr>
            </w:pPr>
            <w:r w:rsidRPr="00EF5463">
              <w:rPr>
                <w:sz w:val="20"/>
                <w:szCs w:val="20"/>
              </w:rPr>
              <w:t>de l’agrément de l’intervenant</w:t>
            </w:r>
          </w:p>
          <w:p w:rsidR="00592395" w:rsidRPr="00EE16A5" w:rsidRDefault="00592395" w:rsidP="00EE20C9">
            <w:pPr>
              <w:pStyle w:val="Paragraphedeliste"/>
              <w:numPr>
                <w:ilvl w:val="0"/>
                <w:numId w:val="7"/>
              </w:numPr>
              <w:spacing w:after="0" w:line="240" w:lineRule="auto"/>
              <w:jc w:val="both"/>
              <w:rPr>
                <w:sz w:val="20"/>
                <w:szCs w:val="20"/>
              </w:rPr>
            </w:pPr>
            <w:r w:rsidRPr="00EE16A5">
              <w:rPr>
                <w:sz w:val="20"/>
                <w:szCs w:val="20"/>
              </w:rPr>
              <w:t>d’une convention</w:t>
            </w:r>
            <w:r>
              <w:rPr>
                <w:sz w:val="20"/>
                <w:szCs w:val="20"/>
              </w:rPr>
              <w:t xml:space="preserve"> </w:t>
            </w:r>
            <w:r w:rsidRPr="007960E8">
              <w:rPr>
                <w:sz w:val="20"/>
                <w:szCs w:val="20"/>
                <w:u w:val="single"/>
              </w:rPr>
              <w:t>pour les intervenants rémunérés</w:t>
            </w:r>
          </w:p>
          <w:p w:rsidR="00592395" w:rsidRPr="009D52E8" w:rsidRDefault="00592395" w:rsidP="00EE20C9">
            <w:pPr>
              <w:spacing w:after="0" w:line="240" w:lineRule="auto"/>
              <w:jc w:val="both"/>
              <w:rPr>
                <w:sz w:val="18"/>
                <w:szCs w:val="18"/>
              </w:rPr>
            </w:pPr>
          </w:p>
          <w:p w:rsidR="00592395" w:rsidRDefault="00592395" w:rsidP="00EE20C9">
            <w:pPr>
              <w:spacing w:after="0" w:line="240" w:lineRule="auto"/>
            </w:pPr>
            <w:r w:rsidRPr="00354278">
              <w:t>Date : …..…/…..…/…..…Signature et cachet de l’école :</w:t>
            </w:r>
          </w:p>
          <w:p w:rsidR="00592395" w:rsidRDefault="00592395" w:rsidP="00EE20C9">
            <w:pPr>
              <w:spacing w:after="0" w:line="240" w:lineRule="auto"/>
            </w:pPr>
          </w:p>
          <w:p w:rsidR="00592395" w:rsidRPr="00667615" w:rsidRDefault="00592395" w:rsidP="00EE20C9">
            <w:pPr>
              <w:spacing w:after="0" w:line="240" w:lineRule="auto"/>
              <w:rPr>
                <w:sz w:val="18"/>
                <w:szCs w:val="18"/>
              </w:rPr>
            </w:pPr>
          </w:p>
        </w:tc>
        <w:tc>
          <w:tcPr>
            <w:tcW w:w="5303" w:type="dxa"/>
            <w:tcBorders>
              <w:left w:val="single" w:sz="4" w:space="0" w:color="auto"/>
            </w:tcBorders>
          </w:tcPr>
          <w:p w:rsidR="00592395" w:rsidRDefault="00592395" w:rsidP="00EE20C9">
            <w:pPr>
              <w:spacing w:after="0" w:line="240" w:lineRule="auto"/>
              <w:jc w:val="center"/>
              <w:rPr>
                <w:b/>
                <w:bCs/>
                <w:sz w:val="24"/>
                <w:szCs w:val="24"/>
              </w:rPr>
            </w:pPr>
            <w:r w:rsidRPr="00EF5463">
              <w:rPr>
                <w:b/>
                <w:bCs/>
                <w:sz w:val="24"/>
                <w:szCs w:val="24"/>
              </w:rPr>
              <w:t>Avis de l’IEN</w:t>
            </w:r>
            <w:r>
              <w:rPr>
                <w:b/>
                <w:bCs/>
                <w:sz w:val="24"/>
                <w:szCs w:val="24"/>
              </w:rPr>
              <w:t xml:space="preserve"> sur le projet pédagogique</w:t>
            </w:r>
          </w:p>
          <w:p w:rsidR="00592395" w:rsidRPr="00485734" w:rsidRDefault="00592395" w:rsidP="00EE20C9">
            <w:pPr>
              <w:spacing w:after="0" w:line="240" w:lineRule="auto"/>
              <w:rPr>
                <w:b/>
                <w:bCs/>
                <w:sz w:val="20"/>
                <w:szCs w:val="20"/>
              </w:rPr>
            </w:pPr>
            <w:r w:rsidRPr="00485734">
              <w:rPr>
                <w:b/>
                <w:bCs/>
                <w:sz w:val="20"/>
                <w:szCs w:val="20"/>
              </w:rPr>
              <w:t>Observations éventuelles :</w:t>
            </w:r>
          </w:p>
          <w:p w:rsidR="00592395" w:rsidRDefault="00592395" w:rsidP="00EE20C9">
            <w:pPr>
              <w:spacing w:after="0" w:line="240" w:lineRule="auto"/>
            </w:pPr>
          </w:p>
          <w:p w:rsidR="00592395" w:rsidRDefault="00592395" w:rsidP="00EE20C9">
            <w:pPr>
              <w:spacing w:after="0" w:line="240" w:lineRule="auto"/>
            </w:pPr>
          </w:p>
          <w:p w:rsidR="00592395" w:rsidRPr="00D40B78" w:rsidRDefault="00592395" w:rsidP="00EE20C9">
            <w:pPr>
              <w:spacing w:after="0" w:line="240" w:lineRule="auto"/>
            </w:pPr>
          </w:p>
          <w:p w:rsidR="00592395" w:rsidRDefault="00592395" w:rsidP="00EE20C9">
            <w:pPr>
              <w:spacing w:after="0" w:line="240" w:lineRule="auto"/>
            </w:pPr>
          </w:p>
          <w:p w:rsidR="00592395" w:rsidRPr="00D40B78" w:rsidRDefault="00592395" w:rsidP="00EE20C9">
            <w:pPr>
              <w:spacing w:after="0" w:line="240" w:lineRule="auto"/>
            </w:pPr>
          </w:p>
          <w:p w:rsidR="00592395" w:rsidRDefault="00592395" w:rsidP="00EE20C9">
            <w:pPr>
              <w:spacing w:after="0" w:line="240" w:lineRule="auto"/>
              <w:jc w:val="center"/>
              <w:rPr>
                <w:b/>
                <w:bCs/>
                <w:sz w:val="24"/>
                <w:szCs w:val="24"/>
              </w:rPr>
            </w:pPr>
            <w:r w:rsidRPr="00601335">
              <w:rPr>
                <w:b/>
                <w:bCs/>
                <w:sz w:val="24"/>
                <w:szCs w:val="24"/>
              </w:rPr>
              <w:sym w:font="Wingdings" w:char="F06F"/>
            </w:r>
            <w:r>
              <w:rPr>
                <w:b/>
                <w:bCs/>
                <w:sz w:val="24"/>
                <w:szCs w:val="24"/>
              </w:rPr>
              <w:t xml:space="preserve"> Favorable </w:t>
            </w:r>
            <w:r w:rsidRPr="00601335">
              <w:rPr>
                <w:b/>
                <w:bCs/>
                <w:sz w:val="24"/>
                <w:szCs w:val="24"/>
              </w:rPr>
              <w:sym w:font="Wingdings" w:char="F06F"/>
            </w:r>
            <w:r>
              <w:rPr>
                <w:b/>
                <w:bCs/>
                <w:sz w:val="24"/>
                <w:szCs w:val="24"/>
              </w:rPr>
              <w:t xml:space="preserve"> Défavorable</w:t>
            </w:r>
          </w:p>
          <w:p w:rsidR="00592395" w:rsidRDefault="00592395" w:rsidP="00EE20C9">
            <w:pPr>
              <w:spacing w:after="0" w:line="240" w:lineRule="auto"/>
            </w:pPr>
          </w:p>
          <w:p w:rsidR="00592395" w:rsidRPr="00D40B78" w:rsidRDefault="00592395" w:rsidP="00EE20C9">
            <w:pPr>
              <w:spacing w:after="0" w:line="240" w:lineRule="auto"/>
            </w:pPr>
            <w:r w:rsidRPr="00D40B78">
              <w:t>Date : …..…/…..…/…..…</w:t>
            </w:r>
            <w:r>
              <w:t>S</w:t>
            </w:r>
            <w:r w:rsidRPr="00D40B78">
              <w:t>ignature </w:t>
            </w:r>
            <w:r>
              <w:t xml:space="preserve">et cachet </w:t>
            </w:r>
            <w:r w:rsidRPr="00D40B78">
              <w:t>:</w:t>
            </w:r>
          </w:p>
          <w:p w:rsidR="00592395" w:rsidRPr="00D40B78" w:rsidRDefault="00592395" w:rsidP="00EE20C9">
            <w:pPr>
              <w:spacing w:after="0" w:line="240" w:lineRule="auto"/>
            </w:pPr>
          </w:p>
        </w:tc>
      </w:tr>
    </w:tbl>
    <w:p w:rsidR="00A90040" w:rsidRPr="00A90040" w:rsidRDefault="00A90040" w:rsidP="0066675A">
      <w:pPr>
        <w:spacing w:after="0"/>
        <w:rPr>
          <w:i/>
          <w:sz w:val="18"/>
          <w:szCs w:val="18"/>
        </w:rPr>
      </w:pPr>
    </w:p>
    <w:sectPr w:rsidR="00A90040" w:rsidRPr="00A90040" w:rsidSect="00C61056">
      <w:footerReference w:type="default" r:id="rId8"/>
      <w:pgSz w:w="11906" w:h="16838"/>
      <w:pgMar w:top="232" w:right="720" w:bottom="232"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725" w:rsidRDefault="00494725" w:rsidP="002F70C4">
      <w:pPr>
        <w:spacing w:after="0" w:line="240" w:lineRule="auto"/>
      </w:pPr>
      <w:r>
        <w:separator/>
      </w:r>
    </w:p>
  </w:endnote>
  <w:endnote w:type="continuationSeparator" w:id="1">
    <w:p w:rsidR="00494725" w:rsidRDefault="00494725" w:rsidP="002F7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panose1 w:val="00000000000000000000"/>
    <w:charset w:val="00"/>
    <w:family w:val="swiss"/>
    <w:notTrueType/>
    <w:pitch w:val="default"/>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7E" w:rsidRDefault="00B9497E">
    <w:pPr>
      <w:pStyle w:val="Pieddepage"/>
      <w:jc w:val="center"/>
    </w:pPr>
    <w:r>
      <w:tab/>
    </w:r>
  </w:p>
  <w:p w:rsidR="00B9497E" w:rsidRDefault="00B949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725" w:rsidRDefault="00494725" w:rsidP="002F70C4">
      <w:pPr>
        <w:spacing w:after="0" w:line="240" w:lineRule="auto"/>
      </w:pPr>
      <w:r>
        <w:separator/>
      </w:r>
    </w:p>
  </w:footnote>
  <w:footnote w:type="continuationSeparator" w:id="1">
    <w:p w:rsidR="00494725" w:rsidRDefault="00494725" w:rsidP="002F7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nsid w:val="01DF06AB"/>
    <w:multiLevelType w:val="hybridMultilevel"/>
    <w:tmpl w:val="EB2EF5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40A13A0"/>
    <w:multiLevelType w:val="hybridMultilevel"/>
    <w:tmpl w:val="F3AE09E8"/>
    <w:lvl w:ilvl="0" w:tplc="4BB00772">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4">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9">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10"/>
  </w:num>
  <w:num w:numId="3">
    <w:abstractNumId w:val="3"/>
  </w:num>
  <w:num w:numId="4">
    <w:abstractNumId w:val="8"/>
  </w:num>
  <w:num w:numId="5">
    <w:abstractNumId w:val="4"/>
  </w:num>
  <w:num w:numId="6">
    <w:abstractNumId w:val="7"/>
  </w:num>
  <w:num w:numId="7">
    <w:abstractNumId w:val="6"/>
  </w:num>
  <w:num w:numId="8">
    <w:abstractNumId w:val="2"/>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9E1950"/>
    <w:rsid w:val="0000753E"/>
    <w:rsid w:val="00014E35"/>
    <w:rsid w:val="0002242E"/>
    <w:rsid w:val="00022DBB"/>
    <w:rsid w:val="00027E90"/>
    <w:rsid w:val="0005333A"/>
    <w:rsid w:val="000647E7"/>
    <w:rsid w:val="00076FE4"/>
    <w:rsid w:val="000913B7"/>
    <w:rsid w:val="00095114"/>
    <w:rsid w:val="000D0CAE"/>
    <w:rsid w:val="000E6439"/>
    <w:rsid w:val="001246BC"/>
    <w:rsid w:val="00125C6B"/>
    <w:rsid w:val="00127A9D"/>
    <w:rsid w:val="00135788"/>
    <w:rsid w:val="00137519"/>
    <w:rsid w:val="0016133C"/>
    <w:rsid w:val="00171552"/>
    <w:rsid w:val="001828C0"/>
    <w:rsid w:val="001B2EC7"/>
    <w:rsid w:val="001C0341"/>
    <w:rsid w:val="001C15CF"/>
    <w:rsid w:val="001D2013"/>
    <w:rsid w:val="001F22FE"/>
    <w:rsid w:val="001F232B"/>
    <w:rsid w:val="001F6477"/>
    <w:rsid w:val="00200AED"/>
    <w:rsid w:val="00224240"/>
    <w:rsid w:val="002374B1"/>
    <w:rsid w:val="002375BD"/>
    <w:rsid w:val="002431BB"/>
    <w:rsid w:val="0024583F"/>
    <w:rsid w:val="00255F1E"/>
    <w:rsid w:val="00256960"/>
    <w:rsid w:val="002704B3"/>
    <w:rsid w:val="00273522"/>
    <w:rsid w:val="00283C75"/>
    <w:rsid w:val="002A4EED"/>
    <w:rsid w:val="002A66AD"/>
    <w:rsid w:val="002C3DAA"/>
    <w:rsid w:val="002C772B"/>
    <w:rsid w:val="002D0E3E"/>
    <w:rsid w:val="002D121B"/>
    <w:rsid w:val="002E39D0"/>
    <w:rsid w:val="002E5950"/>
    <w:rsid w:val="002E5D68"/>
    <w:rsid w:val="002F0C7C"/>
    <w:rsid w:val="002F70C4"/>
    <w:rsid w:val="00300EC2"/>
    <w:rsid w:val="00307B2F"/>
    <w:rsid w:val="00313EA1"/>
    <w:rsid w:val="00323A04"/>
    <w:rsid w:val="00346DB5"/>
    <w:rsid w:val="003477C6"/>
    <w:rsid w:val="0035146D"/>
    <w:rsid w:val="00354278"/>
    <w:rsid w:val="00362884"/>
    <w:rsid w:val="003659F8"/>
    <w:rsid w:val="0036718E"/>
    <w:rsid w:val="00372D66"/>
    <w:rsid w:val="003747F7"/>
    <w:rsid w:val="003760FC"/>
    <w:rsid w:val="003927B6"/>
    <w:rsid w:val="00396736"/>
    <w:rsid w:val="003A4323"/>
    <w:rsid w:val="003B2CC1"/>
    <w:rsid w:val="003B4E5E"/>
    <w:rsid w:val="003C2454"/>
    <w:rsid w:val="003E0FBF"/>
    <w:rsid w:val="003F0371"/>
    <w:rsid w:val="003F4BE5"/>
    <w:rsid w:val="00414012"/>
    <w:rsid w:val="00431AB3"/>
    <w:rsid w:val="004320E7"/>
    <w:rsid w:val="00433B4C"/>
    <w:rsid w:val="00437200"/>
    <w:rsid w:val="00447E6A"/>
    <w:rsid w:val="004525F5"/>
    <w:rsid w:val="00456BE7"/>
    <w:rsid w:val="004574B3"/>
    <w:rsid w:val="004666C8"/>
    <w:rsid w:val="00485734"/>
    <w:rsid w:val="00494725"/>
    <w:rsid w:val="004A3B31"/>
    <w:rsid w:val="004A726E"/>
    <w:rsid w:val="004C1DE6"/>
    <w:rsid w:val="004E6A0C"/>
    <w:rsid w:val="004F0BFD"/>
    <w:rsid w:val="004F29DD"/>
    <w:rsid w:val="00503D55"/>
    <w:rsid w:val="00515A6C"/>
    <w:rsid w:val="0052217A"/>
    <w:rsid w:val="0052499A"/>
    <w:rsid w:val="005259AC"/>
    <w:rsid w:val="005351CC"/>
    <w:rsid w:val="00544B5D"/>
    <w:rsid w:val="00554542"/>
    <w:rsid w:val="0055632C"/>
    <w:rsid w:val="005609AF"/>
    <w:rsid w:val="005740A6"/>
    <w:rsid w:val="00584CFF"/>
    <w:rsid w:val="00585489"/>
    <w:rsid w:val="005875E9"/>
    <w:rsid w:val="00592395"/>
    <w:rsid w:val="00595301"/>
    <w:rsid w:val="005B6AF7"/>
    <w:rsid w:val="005C2C99"/>
    <w:rsid w:val="005C7326"/>
    <w:rsid w:val="005D0E98"/>
    <w:rsid w:val="005E1207"/>
    <w:rsid w:val="00601335"/>
    <w:rsid w:val="006332C0"/>
    <w:rsid w:val="00637F06"/>
    <w:rsid w:val="00642D5F"/>
    <w:rsid w:val="0066047E"/>
    <w:rsid w:val="006644B9"/>
    <w:rsid w:val="0066675A"/>
    <w:rsid w:val="00667615"/>
    <w:rsid w:val="00697F6A"/>
    <w:rsid w:val="006A3BAA"/>
    <w:rsid w:val="006C2AFD"/>
    <w:rsid w:val="006D0CC3"/>
    <w:rsid w:val="006D7359"/>
    <w:rsid w:val="006E72D7"/>
    <w:rsid w:val="006E762E"/>
    <w:rsid w:val="00700A45"/>
    <w:rsid w:val="00700BB2"/>
    <w:rsid w:val="00704D1B"/>
    <w:rsid w:val="00704F5D"/>
    <w:rsid w:val="00717686"/>
    <w:rsid w:val="00724319"/>
    <w:rsid w:val="00732940"/>
    <w:rsid w:val="00747933"/>
    <w:rsid w:val="00755E05"/>
    <w:rsid w:val="007713C5"/>
    <w:rsid w:val="007818E1"/>
    <w:rsid w:val="007924D4"/>
    <w:rsid w:val="007C1BB5"/>
    <w:rsid w:val="007D0B91"/>
    <w:rsid w:val="007D6DDE"/>
    <w:rsid w:val="007D73C3"/>
    <w:rsid w:val="007E4078"/>
    <w:rsid w:val="007F44C0"/>
    <w:rsid w:val="00825730"/>
    <w:rsid w:val="008439DE"/>
    <w:rsid w:val="00847A38"/>
    <w:rsid w:val="00855FC9"/>
    <w:rsid w:val="008A305E"/>
    <w:rsid w:val="008B35AE"/>
    <w:rsid w:val="008B472E"/>
    <w:rsid w:val="008B55A4"/>
    <w:rsid w:val="008C3398"/>
    <w:rsid w:val="008C4E08"/>
    <w:rsid w:val="008C7DC8"/>
    <w:rsid w:val="008F7AE3"/>
    <w:rsid w:val="00920197"/>
    <w:rsid w:val="00977373"/>
    <w:rsid w:val="009845F1"/>
    <w:rsid w:val="00986537"/>
    <w:rsid w:val="00993D44"/>
    <w:rsid w:val="009A4234"/>
    <w:rsid w:val="009A7969"/>
    <w:rsid w:val="009D4B05"/>
    <w:rsid w:val="009D52E8"/>
    <w:rsid w:val="009E1950"/>
    <w:rsid w:val="009E57FD"/>
    <w:rsid w:val="009E70AC"/>
    <w:rsid w:val="009F01D8"/>
    <w:rsid w:val="009F536A"/>
    <w:rsid w:val="009F7793"/>
    <w:rsid w:val="00A114F8"/>
    <w:rsid w:val="00A14495"/>
    <w:rsid w:val="00A14D92"/>
    <w:rsid w:val="00A23744"/>
    <w:rsid w:val="00A359C5"/>
    <w:rsid w:val="00A416A7"/>
    <w:rsid w:val="00A47647"/>
    <w:rsid w:val="00A50C1C"/>
    <w:rsid w:val="00A55E84"/>
    <w:rsid w:val="00A563C5"/>
    <w:rsid w:val="00A630B0"/>
    <w:rsid w:val="00A677CA"/>
    <w:rsid w:val="00A8799C"/>
    <w:rsid w:val="00A90040"/>
    <w:rsid w:val="00A92C4E"/>
    <w:rsid w:val="00A939B8"/>
    <w:rsid w:val="00AA5A11"/>
    <w:rsid w:val="00AA63F4"/>
    <w:rsid w:val="00AA7755"/>
    <w:rsid w:val="00AB1C5B"/>
    <w:rsid w:val="00AD4E90"/>
    <w:rsid w:val="00AD6944"/>
    <w:rsid w:val="00AE0541"/>
    <w:rsid w:val="00AE122B"/>
    <w:rsid w:val="00AF08BC"/>
    <w:rsid w:val="00B036A9"/>
    <w:rsid w:val="00B05B1B"/>
    <w:rsid w:val="00B07982"/>
    <w:rsid w:val="00B32DDD"/>
    <w:rsid w:val="00B3483A"/>
    <w:rsid w:val="00B46A27"/>
    <w:rsid w:val="00B554C1"/>
    <w:rsid w:val="00B67F29"/>
    <w:rsid w:val="00B84DF2"/>
    <w:rsid w:val="00B87B3C"/>
    <w:rsid w:val="00B9497E"/>
    <w:rsid w:val="00BA0340"/>
    <w:rsid w:val="00BA33B6"/>
    <w:rsid w:val="00BB08F2"/>
    <w:rsid w:val="00BB1DB5"/>
    <w:rsid w:val="00BB2F04"/>
    <w:rsid w:val="00BB7C51"/>
    <w:rsid w:val="00BC2BB9"/>
    <w:rsid w:val="00BD78A3"/>
    <w:rsid w:val="00BE5016"/>
    <w:rsid w:val="00BF2CC8"/>
    <w:rsid w:val="00C06EC6"/>
    <w:rsid w:val="00C14DE0"/>
    <w:rsid w:val="00C2269E"/>
    <w:rsid w:val="00C24F59"/>
    <w:rsid w:val="00C2669D"/>
    <w:rsid w:val="00C36FC4"/>
    <w:rsid w:val="00C61056"/>
    <w:rsid w:val="00C637C5"/>
    <w:rsid w:val="00C7256E"/>
    <w:rsid w:val="00C73CB3"/>
    <w:rsid w:val="00C84764"/>
    <w:rsid w:val="00CA0C7B"/>
    <w:rsid w:val="00CA0CD2"/>
    <w:rsid w:val="00CB3FC9"/>
    <w:rsid w:val="00CB411E"/>
    <w:rsid w:val="00CE5E36"/>
    <w:rsid w:val="00CE7E0B"/>
    <w:rsid w:val="00D11FB4"/>
    <w:rsid w:val="00D2400D"/>
    <w:rsid w:val="00D3620F"/>
    <w:rsid w:val="00D40B78"/>
    <w:rsid w:val="00D438EC"/>
    <w:rsid w:val="00D548DF"/>
    <w:rsid w:val="00D66460"/>
    <w:rsid w:val="00D679E3"/>
    <w:rsid w:val="00D70772"/>
    <w:rsid w:val="00D87990"/>
    <w:rsid w:val="00D91948"/>
    <w:rsid w:val="00D91CD4"/>
    <w:rsid w:val="00DA55A1"/>
    <w:rsid w:val="00DB369B"/>
    <w:rsid w:val="00DC737F"/>
    <w:rsid w:val="00DE3213"/>
    <w:rsid w:val="00DF6D10"/>
    <w:rsid w:val="00E1467C"/>
    <w:rsid w:val="00E20BBD"/>
    <w:rsid w:val="00E235B2"/>
    <w:rsid w:val="00E46782"/>
    <w:rsid w:val="00E6257D"/>
    <w:rsid w:val="00E63C17"/>
    <w:rsid w:val="00E83908"/>
    <w:rsid w:val="00E915F4"/>
    <w:rsid w:val="00E917AB"/>
    <w:rsid w:val="00E9352F"/>
    <w:rsid w:val="00E95F20"/>
    <w:rsid w:val="00EA03BC"/>
    <w:rsid w:val="00EB06A5"/>
    <w:rsid w:val="00EB7E48"/>
    <w:rsid w:val="00EC1AB9"/>
    <w:rsid w:val="00EC47E1"/>
    <w:rsid w:val="00EC6E2F"/>
    <w:rsid w:val="00ED1138"/>
    <w:rsid w:val="00EE0FBF"/>
    <w:rsid w:val="00EE16A5"/>
    <w:rsid w:val="00EE2DF9"/>
    <w:rsid w:val="00F13811"/>
    <w:rsid w:val="00F24B09"/>
    <w:rsid w:val="00F47E4F"/>
    <w:rsid w:val="00F51F4E"/>
    <w:rsid w:val="00F57E46"/>
    <w:rsid w:val="00F604FF"/>
    <w:rsid w:val="00F66443"/>
    <w:rsid w:val="00F67718"/>
    <w:rsid w:val="00F7036F"/>
    <w:rsid w:val="00F7045E"/>
    <w:rsid w:val="00F70E0C"/>
    <w:rsid w:val="00F71783"/>
    <w:rsid w:val="00F9148E"/>
    <w:rsid w:val="00F975E5"/>
    <w:rsid w:val="00FC1DA2"/>
    <w:rsid w:val="00FC2041"/>
    <w:rsid w:val="00FC56EC"/>
    <w:rsid w:val="00FD01D1"/>
    <w:rsid w:val="00FE5A03"/>
    <w:rsid w:val="00FF1B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 w:type="paragraph" w:customStyle="1" w:styleId="western">
    <w:name w:val="western"/>
    <w:basedOn w:val="Normal"/>
    <w:rsid w:val="00E915F4"/>
    <w:pPr>
      <w:spacing w:before="100" w:beforeAutospacing="1" w:after="119" w:line="240" w:lineRule="auto"/>
    </w:pPr>
    <w:rPr>
      <w:rFonts w:ascii="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58989944">
      <w:bodyDiv w:val="1"/>
      <w:marLeft w:val="0"/>
      <w:marRight w:val="0"/>
      <w:marTop w:val="0"/>
      <w:marBottom w:val="0"/>
      <w:divBdr>
        <w:top w:val="none" w:sz="0" w:space="0" w:color="auto"/>
        <w:left w:val="none" w:sz="0" w:space="0" w:color="auto"/>
        <w:bottom w:val="none" w:sz="0" w:space="0" w:color="auto"/>
        <w:right w:val="none" w:sz="0" w:space="0" w:color="auto"/>
      </w:divBdr>
    </w:div>
    <w:div w:id="155073706">
      <w:bodyDiv w:val="1"/>
      <w:marLeft w:val="0"/>
      <w:marRight w:val="0"/>
      <w:marTop w:val="0"/>
      <w:marBottom w:val="0"/>
      <w:divBdr>
        <w:top w:val="none" w:sz="0" w:space="0" w:color="auto"/>
        <w:left w:val="none" w:sz="0" w:space="0" w:color="auto"/>
        <w:bottom w:val="none" w:sz="0" w:space="0" w:color="auto"/>
        <w:right w:val="none" w:sz="0" w:space="0" w:color="auto"/>
      </w:divBdr>
    </w:div>
    <w:div w:id="167403151">
      <w:bodyDiv w:val="1"/>
      <w:marLeft w:val="0"/>
      <w:marRight w:val="0"/>
      <w:marTop w:val="0"/>
      <w:marBottom w:val="0"/>
      <w:divBdr>
        <w:top w:val="none" w:sz="0" w:space="0" w:color="auto"/>
        <w:left w:val="none" w:sz="0" w:space="0" w:color="auto"/>
        <w:bottom w:val="none" w:sz="0" w:space="0" w:color="auto"/>
        <w:right w:val="none" w:sz="0" w:space="0" w:color="auto"/>
      </w:divBdr>
    </w:div>
    <w:div w:id="267543928">
      <w:bodyDiv w:val="1"/>
      <w:marLeft w:val="0"/>
      <w:marRight w:val="0"/>
      <w:marTop w:val="0"/>
      <w:marBottom w:val="0"/>
      <w:divBdr>
        <w:top w:val="none" w:sz="0" w:space="0" w:color="auto"/>
        <w:left w:val="none" w:sz="0" w:space="0" w:color="auto"/>
        <w:bottom w:val="none" w:sz="0" w:space="0" w:color="auto"/>
        <w:right w:val="none" w:sz="0" w:space="0" w:color="auto"/>
      </w:divBdr>
    </w:div>
    <w:div w:id="457379353">
      <w:bodyDiv w:val="1"/>
      <w:marLeft w:val="0"/>
      <w:marRight w:val="0"/>
      <w:marTop w:val="0"/>
      <w:marBottom w:val="0"/>
      <w:divBdr>
        <w:top w:val="none" w:sz="0" w:space="0" w:color="auto"/>
        <w:left w:val="none" w:sz="0" w:space="0" w:color="auto"/>
        <w:bottom w:val="none" w:sz="0" w:space="0" w:color="auto"/>
        <w:right w:val="none" w:sz="0" w:space="0" w:color="auto"/>
      </w:divBdr>
    </w:div>
    <w:div w:id="733085908">
      <w:bodyDiv w:val="1"/>
      <w:marLeft w:val="0"/>
      <w:marRight w:val="0"/>
      <w:marTop w:val="0"/>
      <w:marBottom w:val="0"/>
      <w:divBdr>
        <w:top w:val="none" w:sz="0" w:space="0" w:color="auto"/>
        <w:left w:val="none" w:sz="0" w:space="0" w:color="auto"/>
        <w:bottom w:val="none" w:sz="0" w:space="0" w:color="auto"/>
        <w:right w:val="none" w:sz="0" w:space="0" w:color="auto"/>
      </w:divBdr>
    </w:div>
    <w:div w:id="942803724">
      <w:bodyDiv w:val="1"/>
      <w:marLeft w:val="0"/>
      <w:marRight w:val="0"/>
      <w:marTop w:val="0"/>
      <w:marBottom w:val="0"/>
      <w:divBdr>
        <w:top w:val="none" w:sz="0" w:space="0" w:color="auto"/>
        <w:left w:val="none" w:sz="0" w:space="0" w:color="auto"/>
        <w:bottom w:val="none" w:sz="0" w:space="0" w:color="auto"/>
        <w:right w:val="none" w:sz="0" w:space="0" w:color="auto"/>
      </w:divBdr>
    </w:div>
    <w:div w:id="1093669535">
      <w:bodyDiv w:val="1"/>
      <w:marLeft w:val="0"/>
      <w:marRight w:val="0"/>
      <w:marTop w:val="0"/>
      <w:marBottom w:val="0"/>
      <w:divBdr>
        <w:top w:val="none" w:sz="0" w:space="0" w:color="auto"/>
        <w:left w:val="none" w:sz="0" w:space="0" w:color="auto"/>
        <w:bottom w:val="none" w:sz="0" w:space="0" w:color="auto"/>
        <w:right w:val="none" w:sz="0" w:space="0" w:color="auto"/>
      </w:divBdr>
    </w:div>
    <w:div w:id="1121920772">
      <w:bodyDiv w:val="1"/>
      <w:marLeft w:val="0"/>
      <w:marRight w:val="0"/>
      <w:marTop w:val="0"/>
      <w:marBottom w:val="0"/>
      <w:divBdr>
        <w:top w:val="none" w:sz="0" w:space="0" w:color="auto"/>
        <w:left w:val="none" w:sz="0" w:space="0" w:color="auto"/>
        <w:bottom w:val="none" w:sz="0" w:space="0" w:color="auto"/>
        <w:right w:val="none" w:sz="0" w:space="0" w:color="auto"/>
      </w:divBdr>
    </w:div>
    <w:div w:id="1141458706">
      <w:bodyDiv w:val="1"/>
      <w:marLeft w:val="0"/>
      <w:marRight w:val="0"/>
      <w:marTop w:val="0"/>
      <w:marBottom w:val="0"/>
      <w:divBdr>
        <w:top w:val="none" w:sz="0" w:space="0" w:color="auto"/>
        <w:left w:val="none" w:sz="0" w:space="0" w:color="auto"/>
        <w:bottom w:val="none" w:sz="0" w:space="0" w:color="auto"/>
        <w:right w:val="none" w:sz="0" w:space="0" w:color="auto"/>
      </w:divBdr>
    </w:div>
    <w:div w:id="1680503565">
      <w:bodyDiv w:val="1"/>
      <w:marLeft w:val="0"/>
      <w:marRight w:val="0"/>
      <w:marTop w:val="0"/>
      <w:marBottom w:val="0"/>
      <w:divBdr>
        <w:top w:val="none" w:sz="0" w:space="0" w:color="auto"/>
        <w:left w:val="none" w:sz="0" w:space="0" w:color="auto"/>
        <w:bottom w:val="none" w:sz="0" w:space="0" w:color="auto"/>
        <w:right w:val="none" w:sz="0" w:space="0" w:color="auto"/>
      </w:divBdr>
    </w:div>
    <w:div w:id="1780758421">
      <w:bodyDiv w:val="1"/>
      <w:marLeft w:val="0"/>
      <w:marRight w:val="0"/>
      <w:marTop w:val="0"/>
      <w:marBottom w:val="0"/>
      <w:divBdr>
        <w:top w:val="none" w:sz="0" w:space="0" w:color="auto"/>
        <w:left w:val="none" w:sz="0" w:space="0" w:color="auto"/>
        <w:bottom w:val="none" w:sz="0" w:space="0" w:color="auto"/>
        <w:right w:val="none" w:sz="0" w:space="0" w:color="auto"/>
      </w:divBdr>
      <w:divsChild>
        <w:div w:id="568616782">
          <w:marLeft w:val="0"/>
          <w:marRight w:val="0"/>
          <w:marTop w:val="0"/>
          <w:marBottom w:val="0"/>
          <w:divBdr>
            <w:top w:val="none" w:sz="0" w:space="0" w:color="auto"/>
            <w:left w:val="none" w:sz="0" w:space="0" w:color="auto"/>
            <w:bottom w:val="none" w:sz="0" w:space="0" w:color="auto"/>
            <w:right w:val="none" w:sz="0" w:space="0" w:color="auto"/>
          </w:divBdr>
        </w:div>
        <w:div w:id="919945513">
          <w:marLeft w:val="0"/>
          <w:marRight w:val="0"/>
          <w:marTop w:val="0"/>
          <w:marBottom w:val="0"/>
          <w:divBdr>
            <w:top w:val="none" w:sz="0" w:space="0" w:color="auto"/>
            <w:left w:val="none" w:sz="0" w:space="0" w:color="auto"/>
            <w:bottom w:val="none" w:sz="0" w:space="0" w:color="auto"/>
            <w:right w:val="none" w:sz="0" w:space="0" w:color="auto"/>
          </w:divBdr>
        </w:div>
        <w:div w:id="1555577005">
          <w:marLeft w:val="0"/>
          <w:marRight w:val="0"/>
          <w:marTop w:val="0"/>
          <w:marBottom w:val="0"/>
          <w:divBdr>
            <w:top w:val="none" w:sz="0" w:space="0" w:color="auto"/>
            <w:left w:val="none" w:sz="0" w:space="0" w:color="auto"/>
            <w:bottom w:val="none" w:sz="0" w:space="0" w:color="auto"/>
            <w:right w:val="none" w:sz="0" w:space="0" w:color="auto"/>
          </w:divBdr>
        </w:div>
        <w:div w:id="1824858691">
          <w:marLeft w:val="0"/>
          <w:marRight w:val="0"/>
          <w:marTop w:val="0"/>
          <w:marBottom w:val="0"/>
          <w:divBdr>
            <w:top w:val="none" w:sz="0" w:space="0" w:color="auto"/>
            <w:left w:val="none" w:sz="0" w:space="0" w:color="auto"/>
            <w:bottom w:val="none" w:sz="0" w:space="0" w:color="auto"/>
            <w:right w:val="none" w:sz="0" w:space="0" w:color="auto"/>
          </w:divBdr>
        </w:div>
        <w:div w:id="38013218">
          <w:marLeft w:val="0"/>
          <w:marRight w:val="0"/>
          <w:marTop w:val="0"/>
          <w:marBottom w:val="0"/>
          <w:divBdr>
            <w:top w:val="none" w:sz="0" w:space="0" w:color="auto"/>
            <w:left w:val="none" w:sz="0" w:space="0" w:color="auto"/>
            <w:bottom w:val="none" w:sz="0" w:space="0" w:color="auto"/>
            <w:right w:val="none" w:sz="0" w:space="0" w:color="auto"/>
          </w:divBdr>
        </w:div>
      </w:divsChild>
    </w:div>
    <w:div w:id="2000384542">
      <w:bodyDiv w:val="1"/>
      <w:marLeft w:val="0"/>
      <w:marRight w:val="0"/>
      <w:marTop w:val="0"/>
      <w:marBottom w:val="0"/>
      <w:divBdr>
        <w:top w:val="none" w:sz="0" w:space="0" w:color="auto"/>
        <w:left w:val="none" w:sz="0" w:space="0" w:color="auto"/>
        <w:bottom w:val="none" w:sz="0" w:space="0" w:color="auto"/>
        <w:right w:val="none" w:sz="0" w:space="0" w:color="auto"/>
      </w:divBdr>
    </w:div>
    <w:div w:id="20083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dsden71</cp:lastModifiedBy>
  <cp:revision>2</cp:revision>
  <cp:lastPrinted>2017-11-28T10:41:00Z</cp:lastPrinted>
  <dcterms:created xsi:type="dcterms:W3CDTF">2019-08-28T14:04:00Z</dcterms:created>
  <dcterms:modified xsi:type="dcterms:W3CDTF">2019-08-28T14:04:00Z</dcterms:modified>
</cp:coreProperties>
</file>