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63" w:rsidRPr="00E730A4" w:rsidRDefault="002529F1" w:rsidP="008D44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30A4">
        <w:rPr>
          <w:rFonts w:ascii="Times New Roman" w:hAnsi="Times New Roman" w:cs="Times New Roman"/>
          <w:sz w:val="20"/>
          <w:szCs w:val="20"/>
        </w:rPr>
        <w:t>Réunion directeur 02/09/2020</w:t>
      </w:r>
    </w:p>
    <w:p w:rsidR="002529F1" w:rsidRPr="00E730A4" w:rsidRDefault="002529F1" w:rsidP="008D44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30A4">
        <w:rPr>
          <w:rFonts w:ascii="Times New Roman" w:hAnsi="Times New Roman" w:cs="Times New Roman"/>
          <w:sz w:val="20"/>
          <w:szCs w:val="20"/>
        </w:rPr>
        <w:t>CR Enseignant</w:t>
      </w:r>
      <w:r w:rsidR="008D44B9" w:rsidRPr="00E730A4">
        <w:rPr>
          <w:rFonts w:ascii="Times New Roman" w:hAnsi="Times New Roman" w:cs="Times New Roman"/>
          <w:sz w:val="20"/>
          <w:szCs w:val="20"/>
        </w:rPr>
        <w:t>es</w:t>
      </w:r>
      <w:r w:rsidRPr="00E730A4">
        <w:rPr>
          <w:rFonts w:ascii="Times New Roman" w:hAnsi="Times New Roman" w:cs="Times New Roman"/>
          <w:sz w:val="20"/>
          <w:szCs w:val="20"/>
        </w:rPr>
        <w:t xml:space="preserve"> référent</w:t>
      </w:r>
      <w:r w:rsidR="008D44B9" w:rsidRPr="00E730A4">
        <w:rPr>
          <w:rFonts w:ascii="Times New Roman" w:hAnsi="Times New Roman" w:cs="Times New Roman"/>
          <w:sz w:val="20"/>
          <w:szCs w:val="20"/>
        </w:rPr>
        <w:t>es</w:t>
      </w:r>
      <w:r w:rsidRPr="00E730A4">
        <w:rPr>
          <w:rFonts w:ascii="Times New Roman" w:hAnsi="Times New Roman" w:cs="Times New Roman"/>
          <w:sz w:val="20"/>
          <w:szCs w:val="20"/>
        </w:rPr>
        <w:t xml:space="preserve"> (ER)</w:t>
      </w:r>
    </w:p>
    <w:p w:rsidR="002529F1" w:rsidRPr="00E730A4" w:rsidRDefault="00711A19" w:rsidP="008D44B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30A4">
        <w:rPr>
          <w:rFonts w:ascii="Times New Roman" w:hAnsi="Times New Roman" w:cs="Times New Roman"/>
          <w:b/>
          <w:sz w:val="20"/>
          <w:szCs w:val="20"/>
        </w:rPr>
        <w:t>I-Equipe éducative / Equipe de suivi de scolarisation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9F1" w:rsidRPr="00E730A4" w:rsidTr="002529F1">
        <w:tc>
          <w:tcPr>
            <w:tcW w:w="4531" w:type="dxa"/>
          </w:tcPr>
          <w:p w:rsidR="002529F1" w:rsidRPr="00E730A4" w:rsidRDefault="002529F1" w:rsidP="008D4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730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ère</w:t>
            </w: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 xml:space="preserve"> demande</w:t>
            </w:r>
          </w:p>
        </w:tc>
        <w:tc>
          <w:tcPr>
            <w:tcW w:w="4531" w:type="dxa"/>
          </w:tcPr>
          <w:p w:rsidR="002529F1" w:rsidRPr="00E730A4" w:rsidRDefault="002529F1" w:rsidP="008D4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Suivi (élèves av dossier MDPH)</w:t>
            </w:r>
          </w:p>
        </w:tc>
      </w:tr>
      <w:tr w:rsidR="002529F1" w:rsidRPr="00E730A4" w:rsidTr="002529F1">
        <w:tc>
          <w:tcPr>
            <w:tcW w:w="9062" w:type="dxa"/>
            <w:gridSpan w:val="2"/>
            <w:vAlign w:val="center"/>
          </w:tcPr>
          <w:p w:rsidR="002529F1" w:rsidRPr="00E730A4" w:rsidRDefault="002529F1" w:rsidP="008D4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Organisation</w:t>
            </w:r>
          </w:p>
        </w:tc>
      </w:tr>
      <w:tr w:rsidR="001D4AD6" w:rsidRPr="00E730A4" w:rsidTr="001D4AD6">
        <w:tc>
          <w:tcPr>
            <w:tcW w:w="4531" w:type="dxa"/>
          </w:tcPr>
          <w:p w:rsidR="001D4AD6" w:rsidRPr="00E730A4" w:rsidRDefault="001D4AD6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Equipe éducative organisée par directeur</w:t>
            </w:r>
          </w:p>
        </w:tc>
        <w:tc>
          <w:tcPr>
            <w:tcW w:w="4531" w:type="dxa"/>
            <w:vMerge w:val="restart"/>
            <w:vAlign w:val="center"/>
          </w:tcPr>
          <w:p w:rsidR="001D4AD6" w:rsidRPr="00E730A4" w:rsidRDefault="001D4AD6" w:rsidP="001D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Equipe de suivi de scolarisation organisée par ER</w:t>
            </w:r>
          </w:p>
        </w:tc>
      </w:tr>
      <w:tr w:rsidR="001D4AD6" w:rsidRPr="00E730A4" w:rsidTr="002529F1">
        <w:tc>
          <w:tcPr>
            <w:tcW w:w="4531" w:type="dxa"/>
          </w:tcPr>
          <w:p w:rsidR="001D4AD6" w:rsidRPr="00E730A4" w:rsidRDefault="001D4AD6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Présence de l’ER non obligatoire mais souhaitable si famille OK pour constituer un dossier MDPH.</w:t>
            </w:r>
          </w:p>
          <w:p w:rsidR="001D4AD6" w:rsidRPr="00E730A4" w:rsidRDefault="001D4AD6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En cas de présence de l’ER la famille doit être prévenue.</w:t>
            </w:r>
          </w:p>
        </w:tc>
        <w:tc>
          <w:tcPr>
            <w:tcW w:w="4531" w:type="dxa"/>
            <w:vMerge/>
          </w:tcPr>
          <w:p w:rsidR="001D4AD6" w:rsidRPr="00E730A4" w:rsidRDefault="001D4AD6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AD6" w:rsidRPr="00E730A4" w:rsidTr="002529F1">
        <w:tc>
          <w:tcPr>
            <w:tcW w:w="4531" w:type="dxa"/>
          </w:tcPr>
          <w:p w:rsidR="001D4AD6" w:rsidRPr="00E730A4" w:rsidRDefault="001D4AD6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Dans tous les cas informer l’ER de la constitution d’un dossier MDPH</w:t>
            </w:r>
          </w:p>
        </w:tc>
        <w:tc>
          <w:tcPr>
            <w:tcW w:w="4531" w:type="dxa"/>
            <w:vMerge/>
          </w:tcPr>
          <w:p w:rsidR="001D4AD6" w:rsidRPr="00E730A4" w:rsidRDefault="001D4AD6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AD6" w:rsidRPr="00E730A4" w:rsidTr="002529F1">
        <w:tc>
          <w:tcPr>
            <w:tcW w:w="4531" w:type="dxa"/>
          </w:tcPr>
          <w:p w:rsidR="001D4AD6" w:rsidRPr="00E730A4" w:rsidRDefault="001D4AD6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Dans tous les cas donner les coordonnées de l’ER à la famille si possible en amont de l’EE</w:t>
            </w:r>
          </w:p>
        </w:tc>
        <w:tc>
          <w:tcPr>
            <w:tcW w:w="4531" w:type="dxa"/>
            <w:vMerge/>
          </w:tcPr>
          <w:p w:rsidR="001D4AD6" w:rsidRPr="00E730A4" w:rsidRDefault="001D4AD6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9F1" w:rsidRPr="00E730A4" w:rsidTr="002529F1">
        <w:tc>
          <w:tcPr>
            <w:tcW w:w="9062" w:type="dxa"/>
            <w:gridSpan w:val="2"/>
            <w:vAlign w:val="center"/>
          </w:tcPr>
          <w:p w:rsidR="002529F1" w:rsidRPr="00E730A4" w:rsidRDefault="002529F1" w:rsidP="008D4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Documents</w:t>
            </w:r>
          </w:p>
        </w:tc>
      </w:tr>
      <w:tr w:rsidR="002529F1" w:rsidRPr="00E730A4" w:rsidTr="002529F1">
        <w:tc>
          <w:tcPr>
            <w:tcW w:w="4531" w:type="dxa"/>
          </w:tcPr>
          <w:p w:rsidR="002529F1" w:rsidRPr="00E730A4" w:rsidRDefault="002529F1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GEVASCO 1</w:t>
            </w:r>
            <w:r w:rsidRPr="00E730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ère</w:t>
            </w: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 xml:space="preserve"> demande</w:t>
            </w:r>
          </w:p>
          <w:p w:rsidR="002529F1" w:rsidRPr="00E730A4" w:rsidRDefault="002529F1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 xml:space="preserve">Rempli le plus précisément possible </w:t>
            </w:r>
            <w:r w:rsidR="00BF6D6E" w:rsidRPr="00E730A4">
              <w:rPr>
                <w:rFonts w:ascii="Times New Roman" w:hAnsi="Times New Roman" w:cs="Times New Roman"/>
                <w:sz w:val="20"/>
                <w:szCs w:val="20"/>
              </w:rPr>
              <w:t>en faisant apparaître la demande clairement</w:t>
            </w:r>
          </w:p>
          <w:p w:rsidR="00BF6D6E" w:rsidRPr="00E730A4" w:rsidRDefault="00BF6D6E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 xml:space="preserve">Et tous les docs </w:t>
            </w:r>
            <w:proofErr w:type="spellStart"/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scol</w:t>
            </w:r>
            <w:proofErr w:type="spellEnd"/>
            <w:r w:rsidRPr="00E730A4">
              <w:rPr>
                <w:rFonts w:ascii="Times New Roman" w:hAnsi="Times New Roman" w:cs="Times New Roman"/>
                <w:sz w:val="20"/>
                <w:szCs w:val="20"/>
              </w:rPr>
              <w:t xml:space="preserve"> qui semblent pertinents (livret </w:t>
            </w:r>
            <w:proofErr w:type="spellStart"/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scol</w:t>
            </w:r>
            <w:proofErr w:type="spellEnd"/>
            <w:r w:rsidRPr="00E730A4">
              <w:rPr>
                <w:rFonts w:ascii="Times New Roman" w:hAnsi="Times New Roman" w:cs="Times New Roman"/>
                <w:sz w:val="20"/>
                <w:szCs w:val="20"/>
              </w:rPr>
              <w:t xml:space="preserve"> + travaux …)</w:t>
            </w:r>
          </w:p>
        </w:tc>
        <w:tc>
          <w:tcPr>
            <w:tcW w:w="4531" w:type="dxa"/>
          </w:tcPr>
          <w:p w:rsidR="002529F1" w:rsidRPr="00E730A4" w:rsidRDefault="002529F1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GEVASCO renouvellement</w:t>
            </w:r>
          </w:p>
          <w:p w:rsidR="00BF6D6E" w:rsidRPr="00E730A4" w:rsidRDefault="00BF6D6E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Rempli le plus précisément possible sauf les pages 7 et 8 qui seront remplies par l’ER lors de l’ESS</w:t>
            </w:r>
          </w:p>
        </w:tc>
      </w:tr>
      <w:tr w:rsidR="002529F1" w:rsidRPr="00E730A4" w:rsidTr="002529F1">
        <w:tc>
          <w:tcPr>
            <w:tcW w:w="4531" w:type="dxa"/>
          </w:tcPr>
          <w:p w:rsidR="002529F1" w:rsidRPr="00E730A4" w:rsidRDefault="00BF6D6E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La famille doit constituer un dossier :</w:t>
            </w:r>
          </w:p>
          <w:p w:rsidR="00BF6D6E" w:rsidRPr="00E730A4" w:rsidRDefault="00BF6D6E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 xml:space="preserve">-Formulaire de demande à la MDPH </w:t>
            </w:r>
            <w:proofErr w:type="gramStart"/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( il</w:t>
            </w:r>
            <w:proofErr w:type="gramEnd"/>
            <w:r w:rsidRPr="00E730A4">
              <w:rPr>
                <w:rFonts w:ascii="Times New Roman" w:hAnsi="Times New Roman" w:cs="Times New Roman"/>
                <w:sz w:val="20"/>
                <w:szCs w:val="20"/>
              </w:rPr>
              <w:t xml:space="preserve"> est sur le site de la MDPH, </w:t>
            </w:r>
            <w:r w:rsidR="00711A19" w:rsidRPr="00E730A4">
              <w:rPr>
                <w:rFonts w:ascii="Times New Roman" w:hAnsi="Times New Roman" w:cs="Times New Roman"/>
                <w:sz w:val="20"/>
                <w:szCs w:val="20"/>
              </w:rPr>
              <w:t>ou peut nous être demandé)</w:t>
            </w:r>
          </w:p>
          <w:p w:rsidR="00BF6D6E" w:rsidRPr="00E730A4" w:rsidRDefault="00BF6D6E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-Certificat médical de moins de 6 mois</w:t>
            </w:r>
          </w:p>
          <w:p w:rsidR="00BF6D6E" w:rsidRPr="00E730A4" w:rsidRDefault="00BF6D6E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-Justificatif de domicile et d’identité</w:t>
            </w:r>
          </w:p>
          <w:p w:rsidR="00BF6D6E" w:rsidRPr="00E730A4" w:rsidRDefault="00BF6D6E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-Et tout autre bilan en leur possession (ortho-ergo…..)</w:t>
            </w:r>
          </w:p>
        </w:tc>
        <w:tc>
          <w:tcPr>
            <w:tcW w:w="4531" w:type="dxa"/>
          </w:tcPr>
          <w:p w:rsidR="00711A19" w:rsidRPr="00E730A4" w:rsidRDefault="00711A19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La famille doit constituer un dossier :</w:t>
            </w:r>
          </w:p>
          <w:p w:rsidR="00711A19" w:rsidRPr="00E730A4" w:rsidRDefault="00711A19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 xml:space="preserve">-Formulaire de demande à la MDPH </w:t>
            </w:r>
          </w:p>
          <w:p w:rsidR="00711A19" w:rsidRPr="00E730A4" w:rsidRDefault="00711A19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-Certificat médical de moins de 6 mois</w:t>
            </w:r>
          </w:p>
          <w:p w:rsidR="00711A19" w:rsidRPr="00E730A4" w:rsidRDefault="00711A19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-Justificatif de domicile et d’identité</w:t>
            </w:r>
          </w:p>
          <w:p w:rsidR="002529F1" w:rsidRPr="00E730A4" w:rsidRDefault="00711A19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-Et tout autre bilan en leur possession (ortho-</w:t>
            </w:r>
            <w:proofErr w:type="gramStart"/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ergo….</w:t>
            </w:r>
            <w:proofErr w:type="gramEnd"/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711A19" w:rsidRPr="00E730A4" w:rsidRDefault="00711A19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Ce dossier est géré par l’ER en général</w:t>
            </w:r>
          </w:p>
        </w:tc>
      </w:tr>
      <w:tr w:rsidR="002529F1" w:rsidRPr="00E730A4" w:rsidTr="002529F1">
        <w:tc>
          <w:tcPr>
            <w:tcW w:w="4531" w:type="dxa"/>
          </w:tcPr>
          <w:p w:rsidR="002529F1" w:rsidRPr="00E730A4" w:rsidRDefault="00711A19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 xml:space="preserve">Ce dossier peut </w:t>
            </w:r>
          </w:p>
          <w:p w:rsidR="00711A19" w:rsidRPr="00E730A4" w:rsidRDefault="00711A19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-être envoyé directement par la famille à la MDPH</w:t>
            </w:r>
          </w:p>
          <w:p w:rsidR="00711A19" w:rsidRPr="00E730A4" w:rsidRDefault="00711A19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-être envoyé à l’ER qui le transmettra à la MDPH</w:t>
            </w:r>
          </w:p>
        </w:tc>
        <w:tc>
          <w:tcPr>
            <w:tcW w:w="4531" w:type="dxa"/>
          </w:tcPr>
          <w:p w:rsidR="002529F1" w:rsidRPr="00E730A4" w:rsidRDefault="00711A19" w:rsidP="008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4">
              <w:rPr>
                <w:rFonts w:ascii="Times New Roman" w:hAnsi="Times New Roman" w:cs="Times New Roman"/>
                <w:sz w:val="20"/>
                <w:szCs w:val="20"/>
              </w:rPr>
              <w:t>Ce dossier est géré par l’ER</w:t>
            </w:r>
          </w:p>
        </w:tc>
      </w:tr>
    </w:tbl>
    <w:p w:rsidR="00E730A4" w:rsidRDefault="00E730A4" w:rsidP="008D44B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1A19" w:rsidRPr="00E730A4" w:rsidRDefault="00711A19" w:rsidP="008D44B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30A4">
        <w:rPr>
          <w:rFonts w:ascii="Times New Roman" w:hAnsi="Times New Roman" w:cs="Times New Roman"/>
          <w:b/>
          <w:sz w:val="20"/>
          <w:szCs w:val="20"/>
        </w:rPr>
        <w:t>II-Orientation</w:t>
      </w:r>
    </w:p>
    <w:p w:rsidR="00711A19" w:rsidRPr="001D4AD6" w:rsidRDefault="00711A19" w:rsidP="008D44B9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D4AD6">
        <w:rPr>
          <w:rFonts w:ascii="Times New Roman" w:hAnsi="Times New Roman" w:cs="Times New Roman"/>
          <w:sz w:val="20"/>
          <w:szCs w:val="20"/>
          <w:u w:val="single"/>
        </w:rPr>
        <w:t>1/Maintien en maternelle</w:t>
      </w:r>
    </w:p>
    <w:p w:rsidR="00711A19" w:rsidRPr="00E730A4" w:rsidRDefault="00711A19" w:rsidP="008D44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30A4">
        <w:rPr>
          <w:rFonts w:ascii="Times New Roman" w:hAnsi="Times New Roman" w:cs="Times New Roman"/>
          <w:sz w:val="20"/>
          <w:szCs w:val="20"/>
        </w:rPr>
        <w:t>Le maintien est prononcé par la MDPH uniquement.</w:t>
      </w:r>
    </w:p>
    <w:p w:rsidR="00711A19" w:rsidRPr="00E730A4" w:rsidRDefault="00711A19" w:rsidP="008D44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30A4">
        <w:rPr>
          <w:rFonts w:ascii="Times New Roman" w:hAnsi="Times New Roman" w:cs="Times New Roman"/>
          <w:sz w:val="20"/>
          <w:szCs w:val="20"/>
        </w:rPr>
        <w:t>Le dossier doit être constitué assez tôt, si possible avant mai.</w:t>
      </w:r>
    </w:p>
    <w:p w:rsidR="00711A19" w:rsidRPr="001D4AD6" w:rsidRDefault="00711A19" w:rsidP="008D44B9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D4AD6">
        <w:rPr>
          <w:rFonts w:ascii="Times New Roman" w:hAnsi="Times New Roman" w:cs="Times New Roman"/>
          <w:sz w:val="20"/>
          <w:szCs w:val="20"/>
          <w:u w:val="single"/>
        </w:rPr>
        <w:t>2/Orientation EGPA</w:t>
      </w:r>
    </w:p>
    <w:p w:rsidR="00711A19" w:rsidRPr="00E730A4" w:rsidRDefault="00711A19" w:rsidP="008D44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30A4">
        <w:rPr>
          <w:rFonts w:ascii="Times New Roman" w:hAnsi="Times New Roman" w:cs="Times New Roman"/>
          <w:sz w:val="20"/>
          <w:szCs w:val="20"/>
        </w:rPr>
        <w:t>Si dossier MDPH, c’est une demande faite en ESS pour la MDPH qui statuera.</w:t>
      </w:r>
      <w:r w:rsidR="00C74AF0" w:rsidRPr="00E730A4">
        <w:rPr>
          <w:rFonts w:ascii="Times New Roman" w:hAnsi="Times New Roman" w:cs="Times New Roman"/>
          <w:sz w:val="20"/>
          <w:szCs w:val="20"/>
        </w:rPr>
        <w:t xml:space="preserve"> Il ne faut pas faire de dossier CDO.</w:t>
      </w:r>
    </w:p>
    <w:p w:rsidR="00711A19" w:rsidRPr="00E730A4" w:rsidRDefault="00C74AF0" w:rsidP="008D44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30A4">
        <w:rPr>
          <w:rFonts w:ascii="Times New Roman" w:hAnsi="Times New Roman" w:cs="Times New Roman"/>
          <w:sz w:val="20"/>
          <w:szCs w:val="20"/>
        </w:rPr>
        <w:t>Si pas de dossier MDPH, c’est une demande à la CDO qui est du ressort de l’école</w:t>
      </w:r>
    </w:p>
    <w:p w:rsidR="00C74AF0" w:rsidRPr="001D4AD6" w:rsidRDefault="00C74AF0" w:rsidP="008D44B9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D4AD6">
        <w:rPr>
          <w:rFonts w:ascii="Times New Roman" w:hAnsi="Times New Roman" w:cs="Times New Roman"/>
          <w:sz w:val="20"/>
          <w:szCs w:val="20"/>
          <w:u w:val="single"/>
        </w:rPr>
        <w:t>3/Orientation ULIS</w:t>
      </w:r>
    </w:p>
    <w:p w:rsidR="00711A19" w:rsidRPr="00E730A4" w:rsidRDefault="00C74AF0" w:rsidP="008D44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30A4">
        <w:rPr>
          <w:rFonts w:ascii="Times New Roman" w:hAnsi="Times New Roman" w:cs="Times New Roman"/>
          <w:sz w:val="20"/>
          <w:szCs w:val="20"/>
        </w:rPr>
        <w:t>Si pas de dossier MDPH, il faut que le dossier soit constitué avant mars comme indiqué dans le tableau précédent.  Dans cette situation il faut la présence de l’ER.</w:t>
      </w:r>
    </w:p>
    <w:p w:rsidR="00C74AF0" w:rsidRPr="00E730A4" w:rsidRDefault="00C74AF0" w:rsidP="008D44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30A4">
        <w:rPr>
          <w:rFonts w:ascii="Times New Roman" w:hAnsi="Times New Roman" w:cs="Times New Roman"/>
          <w:sz w:val="20"/>
          <w:szCs w:val="20"/>
        </w:rPr>
        <w:t>-Les affectations en ULIS école sont faites en circonscription en juin.</w:t>
      </w:r>
    </w:p>
    <w:p w:rsidR="00C74AF0" w:rsidRPr="00E730A4" w:rsidRDefault="00C74AF0" w:rsidP="008D44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30A4">
        <w:rPr>
          <w:rFonts w:ascii="Times New Roman" w:hAnsi="Times New Roman" w:cs="Times New Roman"/>
          <w:sz w:val="20"/>
          <w:szCs w:val="20"/>
        </w:rPr>
        <w:t>-Les affectations en ULIS collège sont faite à la DSDEN mi-mai.</w:t>
      </w:r>
    </w:p>
    <w:p w:rsidR="00C74AF0" w:rsidRPr="00E730A4" w:rsidRDefault="00C74AF0" w:rsidP="008D44B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30A4">
        <w:rPr>
          <w:rFonts w:ascii="Times New Roman" w:hAnsi="Times New Roman" w:cs="Times New Roman"/>
          <w:b/>
          <w:sz w:val="20"/>
          <w:szCs w:val="20"/>
        </w:rPr>
        <w:t>III-Suivi d’un dossier</w:t>
      </w:r>
    </w:p>
    <w:p w:rsidR="00C74AF0" w:rsidRPr="00E730A4" w:rsidRDefault="00C74AF0" w:rsidP="008D44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30A4">
        <w:rPr>
          <w:rFonts w:ascii="Times New Roman" w:hAnsi="Times New Roman" w:cs="Times New Roman"/>
          <w:sz w:val="20"/>
          <w:szCs w:val="20"/>
        </w:rPr>
        <w:t>1/ Etudié en équipe pluridisciplinaire qui propose une compensation</w:t>
      </w:r>
      <w:r w:rsidR="007D0D12" w:rsidRPr="00E730A4">
        <w:rPr>
          <w:rFonts w:ascii="Times New Roman" w:hAnsi="Times New Roman" w:cs="Times New Roman"/>
          <w:sz w:val="20"/>
          <w:szCs w:val="20"/>
        </w:rPr>
        <w:t>.</w:t>
      </w:r>
    </w:p>
    <w:p w:rsidR="00C74AF0" w:rsidRPr="00E730A4" w:rsidRDefault="00C74AF0" w:rsidP="008D44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30A4">
        <w:rPr>
          <w:rFonts w:ascii="Times New Roman" w:hAnsi="Times New Roman" w:cs="Times New Roman"/>
          <w:sz w:val="20"/>
          <w:szCs w:val="20"/>
        </w:rPr>
        <w:t xml:space="preserve">2/ Validé en CDAPH (commission </w:t>
      </w:r>
      <w:r w:rsidR="007D0D12" w:rsidRPr="00E730A4">
        <w:rPr>
          <w:rFonts w:ascii="Times New Roman" w:hAnsi="Times New Roman" w:cs="Times New Roman"/>
          <w:sz w:val="20"/>
          <w:szCs w:val="20"/>
        </w:rPr>
        <w:t>des droits et</w:t>
      </w:r>
      <w:r w:rsidRPr="00E730A4">
        <w:rPr>
          <w:rFonts w:ascii="Times New Roman" w:hAnsi="Times New Roman" w:cs="Times New Roman"/>
          <w:sz w:val="20"/>
          <w:szCs w:val="20"/>
        </w:rPr>
        <w:t xml:space="preserve"> de l’autonomie des </w:t>
      </w:r>
      <w:r w:rsidR="007D0D12" w:rsidRPr="00E730A4">
        <w:rPr>
          <w:rFonts w:ascii="Times New Roman" w:hAnsi="Times New Roman" w:cs="Times New Roman"/>
          <w:sz w:val="20"/>
          <w:szCs w:val="20"/>
        </w:rPr>
        <w:t>personnes handicapées)</w:t>
      </w:r>
      <w:bookmarkStart w:id="0" w:name="_GoBack"/>
      <w:bookmarkEnd w:id="0"/>
      <w:r w:rsidR="007D0D12" w:rsidRPr="00E730A4">
        <w:rPr>
          <w:rFonts w:ascii="Times New Roman" w:hAnsi="Times New Roman" w:cs="Times New Roman"/>
          <w:sz w:val="20"/>
          <w:szCs w:val="20"/>
        </w:rPr>
        <w:t>.</w:t>
      </w:r>
    </w:p>
    <w:p w:rsidR="007D0D12" w:rsidRPr="00E730A4" w:rsidRDefault="007D0D12" w:rsidP="008D44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30A4">
        <w:rPr>
          <w:rFonts w:ascii="Times New Roman" w:hAnsi="Times New Roman" w:cs="Times New Roman"/>
          <w:sz w:val="20"/>
          <w:szCs w:val="20"/>
        </w:rPr>
        <w:t>3/Il y a deux instances ce qui explique les délais.</w:t>
      </w:r>
    </w:p>
    <w:p w:rsidR="00E730A4" w:rsidRPr="00E730A4" w:rsidRDefault="00E730A4" w:rsidP="008D44B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730A4">
        <w:rPr>
          <w:rFonts w:ascii="Times New Roman" w:hAnsi="Times New Roman" w:cs="Times New Roman"/>
          <w:b/>
          <w:sz w:val="20"/>
          <w:szCs w:val="20"/>
        </w:rPr>
        <w:t>Les enseignantes référentes</w:t>
      </w:r>
    </w:p>
    <w:p w:rsidR="008D44B9" w:rsidRPr="00E730A4" w:rsidRDefault="008D44B9" w:rsidP="008D44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30A4">
        <w:rPr>
          <w:rFonts w:ascii="Times New Roman" w:hAnsi="Times New Roman" w:cs="Times New Roman"/>
          <w:sz w:val="20"/>
          <w:szCs w:val="20"/>
        </w:rPr>
        <w:t>DROUOT PERONNET Muriel</w:t>
      </w:r>
      <w:r w:rsidR="00E730A4">
        <w:rPr>
          <w:rFonts w:ascii="Times New Roman" w:hAnsi="Times New Roman" w:cs="Times New Roman"/>
          <w:sz w:val="20"/>
          <w:szCs w:val="20"/>
        </w:rPr>
        <w:t xml:space="preserve"> / </w:t>
      </w:r>
      <w:r w:rsidRPr="00E730A4">
        <w:rPr>
          <w:rFonts w:ascii="Times New Roman" w:hAnsi="Times New Roman" w:cs="Times New Roman"/>
          <w:sz w:val="20"/>
          <w:szCs w:val="20"/>
        </w:rPr>
        <w:t>FRANTZ Marie</w:t>
      </w:r>
      <w:r w:rsidR="00E730A4">
        <w:rPr>
          <w:rFonts w:ascii="Times New Roman" w:hAnsi="Times New Roman" w:cs="Times New Roman"/>
          <w:sz w:val="20"/>
          <w:szCs w:val="20"/>
        </w:rPr>
        <w:t xml:space="preserve"> / </w:t>
      </w:r>
      <w:r w:rsidRPr="00E730A4">
        <w:rPr>
          <w:rFonts w:ascii="Times New Roman" w:hAnsi="Times New Roman" w:cs="Times New Roman"/>
          <w:sz w:val="20"/>
          <w:szCs w:val="20"/>
        </w:rPr>
        <w:t>LEMOIGNE Sandra</w:t>
      </w:r>
      <w:r w:rsidR="00E730A4">
        <w:rPr>
          <w:rFonts w:ascii="Times New Roman" w:hAnsi="Times New Roman" w:cs="Times New Roman"/>
          <w:sz w:val="20"/>
          <w:szCs w:val="20"/>
        </w:rPr>
        <w:t xml:space="preserve"> / </w:t>
      </w:r>
      <w:r w:rsidRPr="00E730A4">
        <w:rPr>
          <w:rFonts w:ascii="Times New Roman" w:hAnsi="Times New Roman" w:cs="Times New Roman"/>
          <w:sz w:val="20"/>
          <w:szCs w:val="20"/>
        </w:rPr>
        <w:t>LOCCA Véronique</w:t>
      </w:r>
      <w:r w:rsidR="00E730A4">
        <w:rPr>
          <w:rFonts w:ascii="Times New Roman" w:hAnsi="Times New Roman" w:cs="Times New Roman"/>
          <w:sz w:val="20"/>
          <w:szCs w:val="20"/>
        </w:rPr>
        <w:t xml:space="preserve"> / </w:t>
      </w:r>
      <w:r w:rsidRPr="00E730A4">
        <w:rPr>
          <w:rFonts w:ascii="Times New Roman" w:hAnsi="Times New Roman" w:cs="Times New Roman"/>
          <w:sz w:val="20"/>
          <w:szCs w:val="20"/>
        </w:rPr>
        <w:t>VERNAY Nathalie</w:t>
      </w:r>
    </w:p>
    <w:sectPr w:rsidR="008D44B9" w:rsidRPr="00E730A4" w:rsidSect="008D4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2E"/>
    <w:rsid w:val="001D4AD6"/>
    <w:rsid w:val="002529F1"/>
    <w:rsid w:val="00424D63"/>
    <w:rsid w:val="00711A19"/>
    <w:rsid w:val="007D0D12"/>
    <w:rsid w:val="0081582E"/>
    <w:rsid w:val="008D44B9"/>
    <w:rsid w:val="00BF6D6E"/>
    <w:rsid w:val="00C74AF0"/>
    <w:rsid w:val="00E7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A596A-813B-4FB0-B41A-CADA3EC1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veronique.locca</dc:creator>
  <cp:keywords/>
  <dc:description/>
  <cp:lastModifiedBy>veronique.locca</cp:lastModifiedBy>
  <cp:revision>7</cp:revision>
  <dcterms:created xsi:type="dcterms:W3CDTF">2020-09-02T08:07:00Z</dcterms:created>
  <dcterms:modified xsi:type="dcterms:W3CDTF">2020-09-02T13:49:00Z</dcterms:modified>
</cp:coreProperties>
</file>