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CAC" w:rsidRDefault="00331C22" w:rsidP="00127CAC">
      <w:pPr>
        <w:pStyle w:val="Corpsdetexte"/>
        <w:jc w:val="left"/>
        <w:rPr>
          <w:noProof/>
        </w:rPr>
      </w:pPr>
      <w:r w:rsidRPr="003E66B1">
        <w:rPr>
          <w:noProof/>
        </w:rPr>
        <w:drawing>
          <wp:anchor distT="0" distB="0" distL="114300" distR="114300" simplePos="0" relativeHeight="251663360" behindDoc="0" locked="0" layoutInCell="1" allowOverlap="1" wp14:anchorId="0E895263" wp14:editId="452A474D">
            <wp:simplePos x="0" y="0"/>
            <wp:positionH relativeFrom="margin">
              <wp:posOffset>-243840</wp:posOffset>
            </wp:positionH>
            <wp:positionV relativeFrom="paragraph">
              <wp:posOffset>-396276</wp:posOffset>
            </wp:positionV>
            <wp:extent cx="1699403" cy="94242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403" cy="94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0721">
        <w:rPr>
          <w:rFonts w:ascii="Calibri" w:hAnsi="Calibri" w:cs="Calibri"/>
          <w:noProof/>
          <w:color w:val="1F497D"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2D30A3A8" wp14:editId="3E0334CE">
            <wp:simplePos x="0" y="0"/>
            <wp:positionH relativeFrom="column">
              <wp:posOffset>3905250</wp:posOffset>
            </wp:positionH>
            <wp:positionV relativeFrom="paragraph">
              <wp:posOffset>-608330</wp:posOffset>
            </wp:positionV>
            <wp:extent cx="2381250" cy="1152525"/>
            <wp:effectExtent l="0" t="0" r="0" b="9525"/>
            <wp:wrapNone/>
            <wp:docPr id="1" name="Image 1" descr="cid:image001.jpg@01D67BDB.062683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id:image001.jpg@01D67BDB.062683D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CAC">
        <w:rPr>
          <w:noProof/>
        </w:rPr>
        <w:tab/>
      </w:r>
      <w:r w:rsidR="00127CAC">
        <w:rPr>
          <w:noProof/>
        </w:rPr>
        <w:tab/>
      </w:r>
      <w:r w:rsidR="00127CAC">
        <w:rPr>
          <w:noProof/>
        </w:rPr>
        <w:tab/>
      </w:r>
      <w:r w:rsidR="00127CAC">
        <w:rPr>
          <w:noProof/>
        </w:rPr>
        <w:tab/>
      </w:r>
      <w:r w:rsidR="00127CAC">
        <w:rPr>
          <w:noProof/>
        </w:rPr>
        <w:tab/>
      </w:r>
      <w:r w:rsidR="00127CAC">
        <w:rPr>
          <w:noProof/>
        </w:rPr>
        <w:tab/>
      </w:r>
    </w:p>
    <w:p w:rsidR="00127CAC" w:rsidRDefault="00127CAC" w:rsidP="00127CAC">
      <w:pPr>
        <w:pStyle w:val="Corpsdetexte"/>
        <w:jc w:val="left"/>
        <w:rPr>
          <w:noProof/>
        </w:rPr>
      </w:pPr>
    </w:p>
    <w:p w:rsidR="00CD0721" w:rsidRDefault="00127CAC" w:rsidP="00127CAC">
      <w:pPr>
        <w:pStyle w:val="Corpsdetexte"/>
        <w:jc w:val="left"/>
        <w:rPr>
          <w:noProof/>
        </w:rPr>
      </w:pPr>
      <w:r>
        <w:rPr>
          <w:noProof/>
        </w:rPr>
        <w:t xml:space="preserve">                                                                        </w:t>
      </w:r>
      <w:r w:rsidR="000C135A">
        <w:rPr>
          <w:noProof/>
        </w:rPr>
        <w:t xml:space="preserve">                             </w:t>
      </w:r>
      <w:r w:rsidR="00792DAF">
        <w:rPr>
          <w:noProof/>
        </w:rPr>
        <w:t xml:space="preserve">     </w:t>
      </w:r>
    </w:p>
    <w:p w:rsidR="00CD0721" w:rsidRDefault="00CD0721" w:rsidP="00127CAC">
      <w:pPr>
        <w:pStyle w:val="Corpsdetexte"/>
        <w:jc w:val="left"/>
        <w:rPr>
          <w:noProof/>
        </w:rPr>
      </w:pPr>
    </w:p>
    <w:p w:rsidR="00127CAC" w:rsidRPr="00637597" w:rsidRDefault="00792DAF" w:rsidP="00CD0721">
      <w:pPr>
        <w:pStyle w:val="Corpsdetexte"/>
        <w:jc w:val="right"/>
        <w:rPr>
          <w:noProof/>
        </w:rPr>
      </w:pPr>
      <w:r w:rsidRPr="002964C4">
        <w:rPr>
          <w:rFonts w:ascii="Calibri" w:hAnsi="Calibri"/>
          <w:b w:val="0"/>
          <w:noProof/>
          <w:sz w:val="22"/>
          <w:highlight w:val="yellow"/>
        </w:rPr>
        <w:t>Lieu</w:t>
      </w:r>
      <w:r w:rsidR="00127CAC" w:rsidRPr="002964C4">
        <w:rPr>
          <w:rFonts w:ascii="Calibri" w:hAnsi="Calibri"/>
          <w:b w:val="0"/>
          <w:noProof/>
          <w:sz w:val="22"/>
          <w:highlight w:val="yellow"/>
        </w:rPr>
        <w:t>, le    /     /</w:t>
      </w:r>
    </w:p>
    <w:p w:rsidR="00127CAC" w:rsidRDefault="00127CAC" w:rsidP="00127CAC">
      <w:pPr>
        <w:pStyle w:val="Corpsdetexte"/>
        <w:rPr>
          <w:sz w:val="22"/>
        </w:rPr>
      </w:pPr>
    </w:p>
    <w:p w:rsidR="00127CAC" w:rsidRPr="00A004BE" w:rsidRDefault="00127CAC" w:rsidP="00127CAC">
      <w:pPr>
        <w:pStyle w:val="Corpsdetexte"/>
        <w:rPr>
          <w:sz w:val="22"/>
        </w:rPr>
      </w:pPr>
    </w:p>
    <w:p w:rsidR="00127CAC" w:rsidRPr="00767904" w:rsidRDefault="00127CAC" w:rsidP="00127CAC">
      <w:pPr>
        <w:pStyle w:val="Corpsdetexte"/>
        <w:jc w:val="left"/>
      </w:pPr>
    </w:p>
    <w:p w:rsidR="00CD0721" w:rsidRPr="003101BF" w:rsidRDefault="00CD0721" w:rsidP="00F07E1B">
      <w:pPr>
        <w:pStyle w:val="Corpsdetexte"/>
        <w:spacing w:line="276" w:lineRule="auto"/>
        <w:rPr>
          <w:rFonts w:ascii="Calibri" w:hAnsi="Calibri"/>
          <w:sz w:val="28"/>
          <w:szCs w:val="22"/>
        </w:rPr>
      </w:pPr>
      <w:r>
        <w:rPr>
          <w:rFonts w:ascii="Calibri" w:hAnsi="Calibri"/>
          <w:sz w:val="28"/>
          <w:szCs w:val="22"/>
        </w:rPr>
        <w:t>Cas de COVID 19 au sein de l’établissement</w:t>
      </w:r>
    </w:p>
    <w:p w:rsidR="00127CAC" w:rsidRPr="003101BF" w:rsidRDefault="00CD0721" w:rsidP="00F07E1B">
      <w:pPr>
        <w:pStyle w:val="Corpsdetexte"/>
        <w:spacing w:line="276" w:lineRule="auto"/>
        <w:rPr>
          <w:rFonts w:ascii="Calibri" w:hAnsi="Calibri"/>
          <w:sz w:val="28"/>
          <w:szCs w:val="22"/>
        </w:rPr>
      </w:pPr>
      <w:r w:rsidRPr="00F07E1B">
        <w:rPr>
          <w:rFonts w:ascii="Calibri" w:hAnsi="Calibri"/>
          <w:sz w:val="28"/>
          <w:szCs w:val="22"/>
        </w:rPr>
        <w:t>Lettre</w:t>
      </w:r>
      <w:r w:rsidR="00A9518D" w:rsidRPr="00F07E1B">
        <w:rPr>
          <w:rFonts w:ascii="Calibri" w:hAnsi="Calibri"/>
          <w:sz w:val="28"/>
          <w:szCs w:val="22"/>
        </w:rPr>
        <w:t xml:space="preserve"> d’information </w:t>
      </w:r>
      <w:r w:rsidR="002964C4" w:rsidRPr="00F07E1B">
        <w:rPr>
          <w:rFonts w:ascii="Calibri" w:hAnsi="Calibri"/>
          <w:sz w:val="28"/>
          <w:szCs w:val="22"/>
        </w:rPr>
        <w:t xml:space="preserve">au </w:t>
      </w:r>
      <w:r w:rsidR="00A9518D" w:rsidRPr="00F07E1B">
        <w:rPr>
          <w:rFonts w:ascii="Calibri" w:hAnsi="Calibri"/>
          <w:sz w:val="28"/>
          <w:szCs w:val="22"/>
        </w:rPr>
        <w:t>personnel</w:t>
      </w:r>
    </w:p>
    <w:p w:rsidR="00127CAC" w:rsidRPr="003101BF" w:rsidRDefault="00127CAC" w:rsidP="00127CAC">
      <w:pPr>
        <w:jc w:val="both"/>
        <w:rPr>
          <w:rFonts w:ascii="Calibri" w:hAnsi="Calibri"/>
        </w:rPr>
      </w:pPr>
    </w:p>
    <w:p w:rsidR="006D5BB8" w:rsidRDefault="001710DB" w:rsidP="004F32E4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</w:t>
      </w:r>
    </w:p>
    <w:p w:rsidR="003D703C" w:rsidRPr="00F07E1B" w:rsidRDefault="001710DB" w:rsidP="003D703C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</w:t>
      </w:r>
      <w:r w:rsidR="00792DAF">
        <w:rPr>
          <w:rFonts w:ascii="Calibri" w:hAnsi="Calibri"/>
        </w:rPr>
        <w:tab/>
      </w:r>
      <w:r w:rsidR="00127CAC">
        <w:rPr>
          <w:rFonts w:ascii="Calibri" w:hAnsi="Calibri"/>
        </w:rPr>
        <w:t>Madame</w:t>
      </w:r>
      <w:r w:rsidR="00127CAC" w:rsidRPr="00F07E1B">
        <w:rPr>
          <w:rFonts w:ascii="Calibri" w:hAnsi="Calibri"/>
        </w:rPr>
        <w:t>, Monsieur,</w:t>
      </w:r>
    </w:p>
    <w:p w:rsidR="003F6EA3" w:rsidRPr="00F07E1B" w:rsidRDefault="003F6EA3" w:rsidP="00AB1293">
      <w:pPr>
        <w:jc w:val="both"/>
        <w:rPr>
          <w:rFonts w:ascii="Calibri" w:hAnsi="Calibri"/>
        </w:rPr>
      </w:pPr>
      <w:r w:rsidRPr="00F07E1B">
        <w:rPr>
          <w:rFonts w:ascii="Calibri" w:hAnsi="Calibri"/>
        </w:rPr>
        <w:t>Un</w:t>
      </w:r>
      <w:r w:rsidR="006D5BB8" w:rsidRPr="00F07E1B">
        <w:rPr>
          <w:rFonts w:ascii="Calibri" w:hAnsi="Calibri"/>
        </w:rPr>
        <w:t xml:space="preserve"> cas de</w:t>
      </w:r>
      <w:r w:rsidRPr="00F07E1B">
        <w:rPr>
          <w:rFonts w:ascii="Calibri" w:hAnsi="Calibri"/>
        </w:rPr>
        <w:t xml:space="preserve"> COVID 19 a été</w:t>
      </w:r>
      <w:r w:rsidR="00642B82" w:rsidRPr="00F07E1B">
        <w:rPr>
          <w:rFonts w:ascii="Calibri" w:hAnsi="Calibri"/>
        </w:rPr>
        <w:t xml:space="preserve"> signalé</w:t>
      </w:r>
      <w:r w:rsidR="002964C4" w:rsidRPr="00F07E1B">
        <w:rPr>
          <w:rFonts w:ascii="Calibri" w:hAnsi="Calibri"/>
        </w:rPr>
        <w:t xml:space="preserve"> </w:t>
      </w:r>
      <w:r w:rsidRPr="00F07E1B">
        <w:rPr>
          <w:rFonts w:ascii="Calibri" w:hAnsi="Calibri"/>
        </w:rPr>
        <w:t>au s</w:t>
      </w:r>
      <w:r w:rsidR="00962A87" w:rsidRPr="00F07E1B">
        <w:rPr>
          <w:rFonts w:ascii="Calibri" w:hAnsi="Calibri"/>
        </w:rPr>
        <w:t xml:space="preserve">ein de l’établissement scolaire. </w:t>
      </w:r>
    </w:p>
    <w:p w:rsidR="002964C4" w:rsidRPr="00F07E1B" w:rsidRDefault="002964C4" w:rsidP="002964C4">
      <w:pPr>
        <w:jc w:val="both"/>
        <w:rPr>
          <w:rFonts w:cstheme="minorHAnsi"/>
        </w:rPr>
      </w:pPr>
      <w:r w:rsidRPr="00F07E1B">
        <w:t>Selon la définition de personne contact « à risque » en vigueur, le personnel de santé de l’éducation nationale, en lien avec l'Agence Régionale de Santé (ARS), a identifié les personnes ayant été en contact dit « à risque » avec la personne malade au sein de l’établissement scolaire.</w:t>
      </w:r>
      <w:r w:rsidRPr="00F07E1B">
        <w:rPr>
          <w:rFonts w:cstheme="minorHAnsi"/>
        </w:rPr>
        <w:t xml:space="preserve"> </w:t>
      </w:r>
    </w:p>
    <w:p w:rsidR="002964C4" w:rsidRPr="00F07E1B" w:rsidRDefault="002964C4" w:rsidP="002964C4">
      <w:pPr>
        <w:jc w:val="both"/>
        <w:rPr>
          <w:rFonts w:cstheme="minorHAnsi"/>
        </w:rPr>
      </w:pPr>
      <w:r w:rsidRPr="00F07E1B">
        <w:rPr>
          <w:rFonts w:cstheme="minorHAnsi"/>
          <w:b/>
        </w:rPr>
        <w:t>Vous n’êtes pas identifié comme cas contact dit « à risque ».</w:t>
      </w:r>
      <w:r w:rsidRPr="00F07E1B">
        <w:rPr>
          <w:rFonts w:cstheme="minorHAnsi"/>
        </w:rPr>
        <w:t xml:space="preserve"> </w:t>
      </w:r>
    </w:p>
    <w:p w:rsidR="002964C4" w:rsidRPr="00F07E1B" w:rsidRDefault="00CD0721" w:rsidP="002964C4">
      <w:pPr>
        <w:suppressAutoHyphens/>
        <w:spacing w:after="0" w:line="254" w:lineRule="auto"/>
        <w:jc w:val="both"/>
        <w:rPr>
          <w:rFonts w:ascii="Calibri" w:hAnsi="Calibri"/>
        </w:rPr>
      </w:pPr>
      <w:r w:rsidRPr="00F07E1B">
        <w:rPr>
          <w:rFonts w:ascii="Calibri" w:hAnsi="Calibri"/>
        </w:rPr>
        <w:t>I</w:t>
      </w:r>
      <w:r w:rsidR="00962A87" w:rsidRPr="00F07E1B">
        <w:rPr>
          <w:rFonts w:ascii="Calibri" w:hAnsi="Calibri"/>
        </w:rPr>
        <w:t>l n</w:t>
      </w:r>
      <w:r w:rsidR="00A9518D" w:rsidRPr="00F07E1B">
        <w:rPr>
          <w:rFonts w:ascii="Calibri" w:hAnsi="Calibri"/>
        </w:rPr>
        <w:t>e vous est</w:t>
      </w:r>
      <w:r w:rsidRPr="00F07E1B">
        <w:rPr>
          <w:rFonts w:ascii="Calibri" w:hAnsi="Calibri"/>
        </w:rPr>
        <w:t xml:space="preserve"> donc</w:t>
      </w:r>
      <w:r w:rsidR="00B55839" w:rsidRPr="00F07E1B">
        <w:rPr>
          <w:rFonts w:ascii="Calibri" w:hAnsi="Calibri"/>
        </w:rPr>
        <w:t xml:space="preserve"> pas préconisé de mise en isolement</w:t>
      </w:r>
      <w:r w:rsidR="00352B4B" w:rsidRPr="00F07E1B">
        <w:rPr>
          <w:rFonts w:ascii="Calibri" w:hAnsi="Calibri"/>
        </w:rPr>
        <w:t xml:space="preserve"> ni de test </w:t>
      </w:r>
      <w:r w:rsidR="002964C4" w:rsidRPr="00F07E1B">
        <w:rPr>
          <w:rFonts w:ascii="Calibri" w:hAnsi="Calibri"/>
        </w:rPr>
        <w:t>à ce stade. N</w:t>
      </w:r>
      <w:r w:rsidRPr="00F07E1B">
        <w:rPr>
          <w:rFonts w:ascii="Calibri" w:hAnsi="Calibri"/>
        </w:rPr>
        <w:t xml:space="preserve">ous comptons sur </w:t>
      </w:r>
      <w:r w:rsidR="00A9518D" w:rsidRPr="00F07E1B">
        <w:rPr>
          <w:rFonts w:ascii="Calibri" w:hAnsi="Calibri"/>
        </w:rPr>
        <w:t xml:space="preserve">votre vigilance vis-à-vis du </w:t>
      </w:r>
      <w:r w:rsidRPr="00F07E1B">
        <w:rPr>
          <w:rFonts w:ascii="Calibri" w:hAnsi="Calibri"/>
        </w:rPr>
        <w:t xml:space="preserve">respect des </w:t>
      </w:r>
      <w:r w:rsidR="0025107B" w:rsidRPr="00F07E1B">
        <w:rPr>
          <w:rFonts w:ascii="Calibri" w:hAnsi="Calibri"/>
        </w:rPr>
        <w:t>mesures barrière</w:t>
      </w:r>
      <w:r w:rsidR="00AB1293" w:rsidRPr="00F07E1B">
        <w:rPr>
          <w:rFonts w:ascii="Calibri" w:hAnsi="Calibri"/>
        </w:rPr>
        <w:t>s</w:t>
      </w:r>
      <w:r w:rsidRPr="00F07E1B">
        <w:rPr>
          <w:rFonts w:ascii="Calibri" w:hAnsi="Calibri"/>
        </w:rPr>
        <w:t xml:space="preserve"> habituelles</w:t>
      </w:r>
      <w:r w:rsidR="0025107B" w:rsidRPr="00F07E1B">
        <w:rPr>
          <w:rFonts w:ascii="Calibri" w:hAnsi="Calibri"/>
          <w:b/>
        </w:rPr>
        <w:t xml:space="preserve"> </w:t>
      </w:r>
      <w:r w:rsidR="0025107B" w:rsidRPr="00F07E1B">
        <w:rPr>
          <w:rFonts w:ascii="Calibri" w:hAnsi="Calibri"/>
        </w:rPr>
        <w:t>(</w:t>
      </w:r>
      <w:r w:rsidR="0056361C" w:rsidRPr="00F07E1B">
        <w:rPr>
          <w:rFonts w:ascii="Calibri" w:hAnsi="Calibri"/>
        </w:rPr>
        <w:t>port du masque</w:t>
      </w:r>
      <w:r w:rsidRPr="00F07E1B">
        <w:rPr>
          <w:rFonts w:ascii="Calibri" w:hAnsi="Calibri"/>
        </w:rPr>
        <w:t>, lavage régulier des mains)</w:t>
      </w:r>
      <w:r w:rsidR="00D23400" w:rsidRPr="00F07E1B">
        <w:rPr>
          <w:rFonts w:ascii="Calibri" w:hAnsi="Calibri"/>
        </w:rPr>
        <w:t>.</w:t>
      </w:r>
      <w:r w:rsidR="002964C4" w:rsidRPr="00F07E1B">
        <w:rPr>
          <w:rFonts w:ascii="Calibri" w:hAnsi="Calibri"/>
        </w:rPr>
        <w:t xml:space="preserve"> </w:t>
      </w:r>
    </w:p>
    <w:p w:rsidR="000A4416" w:rsidRPr="00F07E1B" w:rsidRDefault="000A4416" w:rsidP="002964C4">
      <w:pPr>
        <w:suppressAutoHyphens/>
        <w:spacing w:after="0" w:line="254" w:lineRule="auto"/>
        <w:jc w:val="both"/>
        <w:rPr>
          <w:rFonts w:ascii="Calibri" w:hAnsi="Calibri"/>
        </w:rPr>
      </w:pPr>
    </w:p>
    <w:p w:rsidR="00393B8D" w:rsidRPr="00F07E1B" w:rsidRDefault="00352B4B" w:rsidP="00352B4B">
      <w:pPr>
        <w:suppressAutoHyphens/>
        <w:spacing w:after="0" w:line="254" w:lineRule="auto"/>
        <w:jc w:val="both"/>
        <w:rPr>
          <w:rFonts w:ascii="Calibri" w:hAnsi="Calibri"/>
        </w:rPr>
      </w:pPr>
      <w:r w:rsidRPr="00F07E1B">
        <w:rPr>
          <w:rFonts w:ascii="Calibri" w:hAnsi="Calibri"/>
        </w:rPr>
        <w:t>En complément, en tant que personnel de l’éducation nationale ou fréquentant un établissement scolaire, vous êtes prioritaire pour la réalisation d’un test RT-PCR en laboratoire si vous le jugez nécessaire (doute sur le respect des gestes barrière, appar</w:t>
      </w:r>
      <w:bookmarkStart w:id="0" w:name="_GoBack"/>
      <w:bookmarkEnd w:id="0"/>
      <w:r w:rsidRPr="00F07E1B">
        <w:rPr>
          <w:rFonts w:ascii="Calibri" w:hAnsi="Calibri"/>
        </w:rPr>
        <w:t>ition de symptômes…).</w:t>
      </w:r>
    </w:p>
    <w:p w:rsidR="00352B4B" w:rsidRPr="00F07E1B" w:rsidRDefault="00352B4B" w:rsidP="00352B4B">
      <w:pPr>
        <w:suppressAutoHyphens/>
        <w:spacing w:after="0" w:line="254" w:lineRule="auto"/>
        <w:jc w:val="both"/>
        <w:rPr>
          <w:rFonts w:ascii="Calibri" w:hAnsi="Calibri"/>
        </w:rPr>
      </w:pPr>
    </w:p>
    <w:p w:rsidR="00BF00F7" w:rsidRPr="00393B8D" w:rsidRDefault="00393B8D" w:rsidP="00CD0721">
      <w:pPr>
        <w:jc w:val="both"/>
        <w:rPr>
          <w:rFonts w:cstheme="minorHAnsi"/>
        </w:rPr>
      </w:pPr>
      <w:r w:rsidRPr="00F07E1B">
        <w:rPr>
          <w:rFonts w:cstheme="minorHAnsi"/>
        </w:rPr>
        <w:t xml:space="preserve">Par ailleurs, si vous êtes atteint d’une </w:t>
      </w:r>
      <w:r w:rsidRPr="00F07E1B">
        <w:rPr>
          <w:rStyle w:val="lev"/>
          <w:rFonts w:cstheme="minorHAnsi"/>
          <w:b w:val="0"/>
          <w:shd w:val="clear" w:color="auto" w:fill="FFFFFF"/>
        </w:rPr>
        <w:t xml:space="preserve">maladie chronique ou fragilisant votre système immunitaire, </w:t>
      </w:r>
      <w:r w:rsidR="00B91DBA" w:rsidRPr="00F07E1B">
        <w:rPr>
          <w:rStyle w:val="lev"/>
          <w:rFonts w:cstheme="minorHAnsi"/>
          <w:b w:val="0"/>
          <w:shd w:val="clear" w:color="auto" w:fill="FFFFFF"/>
        </w:rPr>
        <w:t>ou que vous êtes une femme enceinte au 3</w:t>
      </w:r>
      <w:r w:rsidR="00B91DBA" w:rsidRPr="00F07E1B">
        <w:rPr>
          <w:rStyle w:val="lev"/>
          <w:rFonts w:cstheme="minorHAnsi"/>
          <w:b w:val="0"/>
          <w:shd w:val="clear" w:color="auto" w:fill="FFFFFF"/>
          <w:vertAlign w:val="superscript"/>
        </w:rPr>
        <w:t>ème</w:t>
      </w:r>
      <w:r w:rsidR="00B91DBA" w:rsidRPr="00F07E1B">
        <w:rPr>
          <w:rStyle w:val="lev"/>
          <w:rFonts w:cstheme="minorHAnsi"/>
          <w:b w:val="0"/>
          <w:shd w:val="clear" w:color="auto" w:fill="FFFFFF"/>
        </w:rPr>
        <w:t xml:space="preserve"> trimestre de grossesse, </w:t>
      </w:r>
      <w:r w:rsidRPr="00F07E1B">
        <w:rPr>
          <w:rStyle w:val="lev"/>
          <w:rFonts w:cstheme="minorHAnsi"/>
          <w:b w:val="0"/>
          <w:shd w:val="clear" w:color="auto" w:fill="FFFFFF"/>
        </w:rPr>
        <w:t>nous vous recommandons par</w:t>
      </w:r>
      <w:r>
        <w:rPr>
          <w:rStyle w:val="lev"/>
          <w:rFonts w:cstheme="minorHAnsi"/>
          <w:b w:val="0"/>
          <w:shd w:val="clear" w:color="auto" w:fill="FFFFFF"/>
        </w:rPr>
        <w:t xml:space="preserve"> prudence de prendre avis auprès de votre médecin traitant sur la conduite à tenir.</w:t>
      </w:r>
    </w:p>
    <w:p w:rsidR="003F6EA3" w:rsidRDefault="009D39B3" w:rsidP="003F6EA3">
      <w:pPr>
        <w:rPr>
          <w:rFonts w:ascii="Calibri" w:hAnsi="Calibri"/>
        </w:rPr>
      </w:pPr>
      <w:r w:rsidRPr="009D39B3">
        <w:rPr>
          <w:rFonts w:ascii="Calibri" w:hAnsi="Calibri"/>
        </w:rPr>
        <w:t>Avec nos remerciements pour votre co</w:t>
      </w:r>
      <w:r w:rsidR="00152206">
        <w:rPr>
          <w:rFonts w:ascii="Calibri" w:hAnsi="Calibri"/>
        </w:rPr>
        <w:t>opération</w:t>
      </w:r>
      <w:r w:rsidRPr="009D39B3">
        <w:rPr>
          <w:rFonts w:ascii="Calibri" w:hAnsi="Calibri"/>
        </w:rPr>
        <w:t>, recevez, Madame, Monsieur, l’expression de notre considération distinguée.</w:t>
      </w:r>
      <w:r w:rsidR="003F6EA3" w:rsidRPr="003F6EA3">
        <w:rPr>
          <w:rFonts w:ascii="Calibri" w:hAnsi="Calibri"/>
        </w:rPr>
        <w:t xml:space="preserve"> </w:t>
      </w:r>
    </w:p>
    <w:p w:rsidR="00352B4B" w:rsidRDefault="00352B4B" w:rsidP="00352B4B">
      <w:pPr>
        <w:tabs>
          <w:tab w:val="left" w:pos="6449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:rsidR="003F6EA3" w:rsidRPr="003F6EA3" w:rsidRDefault="00352B4B" w:rsidP="00352B4B">
      <w:pPr>
        <w:jc w:val="right"/>
        <w:rPr>
          <w:rFonts w:ascii="Calibri" w:hAnsi="Calibri"/>
        </w:rPr>
      </w:pPr>
      <w:r>
        <w:rPr>
          <w:rFonts w:ascii="Calibri" w:hAnsi="Calibri"/>
        </w:rPr>
        <w:t>La Région Académique et l’ARS BFC.</w:t>
      </w:r>
    </w:p>
    <w:sectPr w:rsidR="003F6EA3" w:rsidRPr="003F6EA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E91" w:rsidRDefault="00696E91" w:rsidP="00696E91">
      <w:pPr>
        <w:spacing w:after="0" w:line="240" w:lineRule="auto"/>
      </w:pPr>
      <w:r>
        <w:separator/>
      </w:r>
    </w:p>
  </w:endnote>
  <w:endnote w:type="continuationSeparator" w:id="0">
    <w:p w:rsidR="00696E91" w:rsidRDefault="00696E91" w:rsidP="00696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E91" w:rsidRDefault="00696E91" w:rsidP="00696E91">
    <w:pPr>
      <w:pStyle w:val="Pieddepage"/>
      <w:jc w:val="center"/>
    </w:pPr>
    <w:r>
      <w:t>Annexe 5</w:t>
    </w:r>
    <w:r w:rsidR="00352B4B">
      <w:t xml:space="preserve"> – Personnel non identifié comme contact à risque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E91" w:rsidRDefault="00696E91" w:rsidP="00696E91">
      <w:pPr>
        <w:spacing w:after="0" w:line="240" w:lineRule="auto"/>
      </w:pPr>
      <w:r>
        <w:separator/>
      </w:r>
    </w:p>
  </w:footnote>
  <w:footnote w:type="continuationSeparator" w:id="0">
    <w:p w:rsidR="00696E91" w:rsidRDefault="00696E91" w:rsidP="00696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86963"/>
    <w:multiLevelType w:val="hybridMultilevel"/>
    <w:tmpl w:val="77FEB88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A130BD"/>
    <w:multiLevelType w:val="hybridMultilevel"/>
    <w:tmpl w:val="362CA900"/>
    <w:lvl w:ilvl="0" w:tplc="E3C828E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451D7"/>
    <w:multiLevelType w:val="multilevel"/>
    <w:tmpl w:val="CBE0ED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62E40E41"/>
    <w:multiLevelType w:val="hybridMultilevel"/>
    <w:tmpl w:val="29480C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57BD5"/>
    <w:multiLevelType w:val="hybridMultilevel"/>
    <w:tmpl w:val="55F2B1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250C52"/>
    <w:multiLevelType w:val="hybridMultilevel"/>
    <w:tmpl w:val="150CDDBC"/>
    <w:lvl w:ilvl="0" w:tplc="6A1AEA8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18"/>
    <w:rsid w:val="000425F3"/>
    <w:rsid w:val="000447EC"/>
    <w:rsid w:val="000A4416"/>
    <w:rsid w:val="000C135A"/>
    <w:rsid w:val="001077F6"/>
    <w:rsid w:val="00127CAC"/>
    <w:rsid w:val="00152206"/>
    <w:rsid w:val="001710DB"/>
    <w:rsid w:val="0025107B"/>
    <w:rsid w:val="002964C4"/>
    <w:rsid w:val="002B56BD"/>
    <w:rsid w:val="002C1F10"/>
    <w:rsid w:val="00327B4D"/>
    <w:rsid w:val="00331C22"/>
    <w:rsid w:val="00335D3E"/>
    <w:rsid w:val="00346F55"/>
    <w:rsid w:val="00352B4B"/>
    <w:rsid w:val="003700B0"/>
    <w:rsid w:val="00380D10"/>
    <w:rsid w:val="00393B8D"/>
    <w:rsid w:val="003B281D"/>
    <w:rsid w:val="003D703C"/>
    <w:rsid w:val="003F6EA3"/>
    <w:rsid w:val="00405829"/>
    <w:rsid w:val="00434518"/>
    <w:rsid w:val="004509F7"/>
    <w:rsid w:val="004576C0"/>
    <w:rsid w:val="0049162F"/>
    <w:rsid w:val="004F1E54"/>
    <w:rsid w:val="004F32E4"/>
    <w:rsid w:val="00512598"/>
    <w:rsid w:val="0056361C"/>
    <w:rsid w:val="005918E1"/>
    <w:rsid w:val="005A208B"/>
    <w:rsid w:val="005A7C55"/>
    <w:rsid w:val="005D0182"/>
    <w:rsid w:val="005D22D4"/>
    <w:rsid w:val="006025F8"/>
    <w:rsid w:val="00620EA7"/>
    <w:rsid w:val="006358F9"/>
    <w:rsid w:val="00642B82"/>
    <w:rsid w:val="00661903"/>
    <w:rsid w:val="00696E91"/>
    <w:rsid w:val="006D5BB8"/>
    <w:rsid w:val="006E2A75"/>
    <w:rsid w:val="00714956"/>
    <w:rsid w:val="0072198A"/>
    <w:rsid w:val="007569D6"/>
    <w:rsid w:val="00792DAF"/>
    <w:rsid w:val="00826645"/>
    <w:rsid w:val="009055A3"/>
    <w:rsid w:val="00962A87"/>
    <w:rsid w:val="00975744"/>
    <w:rsid w:val="00992EEE"/>
    <w:rsid w:val="009D39B3"/>
    <w:rsid w:val="00A12842"/>
    <w:rsid w:val="00A43BE9"/>
    <w:rsid w:val="00A9518D"/>
    <w:rsid w:val="00AB1293"/>
    <w:rsid w:val="00B135C2"/>
    <w:rsid w:val="00B55839"/>
    <w:rsid w:val="00B76CF4"/>
    <w:rsid w:val="00B811A3"/>
    <w:rsid w:val="00B91DBA"/>
    <w:rsid w:val="00BA1C6D"/>
    <w:rsid w:val="00BF00F7"/>
    <w:rsid w:val="00CB149B"/>
    <w:rsid w:val="00CD0721"/>
    <w:rsid w:val="00D12353"/>
    <w:rsid w:val="00D23400"/>
    <w:rsid w:val="00D802A6"/>
    <w:rsid w:val="00DA17A2"/>
    <w:rsid w:val="00DB4824"/>
    <w:rsid w:val="00E33FB0"/>
    <w:rsid w:val="00ED5BB3"/>
    <w:rsid w:val="00F07E1B"/>
    <w:rsid w:val="00FA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A62AEB-1238-406D-A1D1-11F09BAD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CAC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127CAC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rsid w:val="00127CAC"/>
    <w:rPr>
      <w:rFonts w:ascii="Arial" w:eastAsia="Times New Roman" w:hAnsi="Arial" w:cs="Times New Roman"/>
      <w:b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127CAC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Corpsdetexte2Car">
    <w:name w:val="Corps de texte 2 Car"/>
    <w:basedOn w:val="Policepardfaut"/>
    <w:link w:val="Corpsdetexte2"/>
    <w:rsid w:val="00127CAC"/>
    <w:rPr>
      <w:rFonts w:ascii="Arial" w:eastAsia="Times New Roman" w:hAnsi="Arial" w:cs="Times New Roman"/>
      <w:sz w:val="24"/>
      <w:szCs w:val="20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CB14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2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2340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393B8D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696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6E91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96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6E91"/>
    <w:rPr>
      <w:rFonts w:eastAsiaTheme="minorEastAsia"/>
      <w:lang w:eastAsia="fr-FR"/>
    </w:rPr>
  </w:style>
  <w:style w:type="character" w:customStyle="1" w:styleId="ParagraphedelisteCar">
    <w:name w:val="Paragraphe de liste Car"/>
    <w:link w:val="Paragraphedeliste"/>
    <w:uiPriority w:val="34"/>
    <w:qFormat/>
    <w:rsid w:val="002964C4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8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cid:image001.jpg@01D67BDB.062683D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BARBA-VASSEUR</dc:creator>
  <cp:keywords/>
  <dc:description/>
  <cp:lastModifiedBy>BARBA-VASSEUR, Marie</cp:lastModifiedBy>
  <cp:revision>11</cp:revision>
  <dcterms:created xsi:type="dcterms:W3CDTF">2020-08-26T21:53:00Z</dcterms:created>
  <dcterms:modified xsi:type="dcterms:W3CDTF">2021-03-01T15:15:00Z</dcterms:modified>
</cp:coreProperties>
</file>